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10 de julio de 2025, 7:08p.m.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0:46</w:t>
      </w:r>
      <w:r>
        <w:rPr>
          <w:color w:val="323130"/>
          <w:sz w:val="4.3mm"/>
          <w:szCs w:val="4.3mm"/>
          <w:rFonts w:ascii="Segoe UI" w:cs="Segoe UI" w:eastAsia="Segoe UI" w:hAnsi="Segoe UI"/>
        </w:rPr>
        <w:br/>
        <w:t xml:space="preserve">Buenas tardes.</w:t>
      </w:r>
      <w:r>
        <w:rPr>
          <w:color w:val="323130"/>
          <w:sz w:val="4.3mm"/>
          <w:szCs w:val="4.3mm"/>
          <w:rFonts w:ascii="Segoe UI" w:cs="Segoe UI" w:eastAsia="Segoe UI" w:hAnsi="Segoe UI"/>
        </w:rPr>
        <w:br/>
        <w:t xml:space="preserve">¿Podemos, ah,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0:51</w:t>
      </w:r>
      <w:r>
        <w:rPr>
          <w:color w:val="323130"/>
          <w:sz w:val="4.3mm"/>
          <w:szCs w:val="4.3mm"/>
          <w:rFonts w:ascii="Segoe UI" w:cs="Segoe UI" w:eastAsia="Segoe UI" w:hAnsi="Segoe UI"/>
        </w:rPr>
        <w:br/>
        <w:t xml:space="preserve">Buenas tardes.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0:53</w:t>
      </w:r>
      <w:r>
        <w:rPr>
          <w:color w:val="323130"/>
          <w:sz w:val="4.3mm"/>
          <w:szCs w:val="4.3mm"/>
          <w:rFonts w:ascii="Segoe UI" w:cs="Segoe UI" w:eastAsia="Segoe UI" w:hAnsi="Segoe UI"/>
        </w:rPr>
        <w:br/>
        <w:t xml:space="preserve">Sí, muy buenas tardes.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0:53</w:t>
      </w:r>
      <w:r>
        <w:rPr>
          <w:color w:val="323130"/>
          <w:sz w:val="4.3mm"/>
          <w:szCs w:val="4.3mm"/>
          <w:rFonts w:ascii="Segoe UI" w:cs="Segoe UI" w:eastAsia="Segoe UI" w:hAnsi="Segoe UI"/>
        </w:rPr>
        <w:br/>
        <w:t xml:space="preserve">Buenas tardes.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0:56</w:t>
      </w:r>
      <w:r>
        <w:rPr>
          <w:color w:val="323130"/>
          <w:sz w:val="4.3mm"/>
          <w:szCs w:val="4.3mm"/>
          <w:rFonts w:ascii="Segoe UI" w:cs="Segoe UI" w:eastAsia="Segoe UI" w:hAnsi="Segoe UI"/>
        </w:rPr>
        <w:br/>
        <w:t xml:space="preserve">Bueno, está muy.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0:57</w:t>
      </w:r>
      <w:r>
        <w:rPr>
          <w:color w:val="323130"/>
          <w:sz w:val="4.3mm"/>
          <w:szCs w:val="4.3mm"/>
          <w:rFonts w:ascii="Segoe UI" w:cs="Segoe UI" w:eastAsia="Segoe UI" w:hAnsi="Segoe UI"/>
        </w:rPr>
        <w:br/>
        <w:t xml:space="preserve">Doctora en 30 segunditos ya ya retomados,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1:01</w:t>
      </w:r>
      <w:r>
        <w:rPr>
          <w:color w:val="323130"/>
          <w:sz w:val="4.3mm"/>
          <w:szCs w:val="4.3mm"/>
          <w:rFonts w:ascii="Segoe UI" w:cs="Segoe UI" w:eastAsia="Segoe UI" w:hAnsi="Segoe UI"/>
        </w:rPr>
        <w:br/>
        <w:t xml:space="preserve">Sí, Claro.</w:t>
      </w:r>
      <w:r>
        <w:rPr>
          <w:color w:val="323130"/>
          <w:sz w:val="4.3mm"/>
          <w:szCs w:val="4.3mm"/>
          <w:rFonts w:ascii="Segoe UI" w:cs="Segoe UI" w:eastAsia="Segoe UI" w:hAnsi="Segoe UI"/>
        </w:rPr>
        <w:br/>
        <w:t xml:space="preserve">Casi todo, 15.</w:t>
      </w:r>
      <w:r>
        <w:rPr>
          <w:color w:val="323130"/>
          <w:sz w:val="4.3mm"/>
          <w:szCs w:val="4.3mm"/>
          <w:rFonts w:ascii="Segoe UI" w:cs="Segoe UI" w:eastAsia="Segoe UI" w:hAnsi="Segoe UI"/>
        </w:rPr>
        <w:br/>
        <w:t xml:space="preserve">No mira.</w:t>
      </w:r>
      <w:r>
        <w:rPr>
          <w:color w:val="323130"/>
          <w:sz w:val="4.3mm"/>
          <w:szCs w:val="4.3mm"/>
          <w:rFonts w:ascii="Segoe UI" w:cs="Segoe UI" w:eastAsia="Segoe UI" w:hAnsi="Segoe UI"/>
        </w:rPr>
        <w:br/>
        <w:t xml:space="preserve">También, entonces sí sobra.</w:t>
      </w:r>
      <w:r>
        <w:rPr>
          <w:color w:val="323130"/>
          <w:sz w:val="4.3mm"/>
          <w:szCs w:val="4.3mm"/>
          <w:rFonts w:ascii="Segoe UI" w:cs="Segoe UI" w:eastAsia="Segoe UI" w:hAnsi="Segoe UI"/>
        </w:rPr>
        <w:br/>
        <w:t xml:space="preserve">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2:02</w:t>
      </w:r>
      <w:r>
        <w:rPr>
          <w:color w:val="323130"/>
          <w:sz w:val="4.3mm"/>
          <w:szCs w:val="4.3mm"/>
          <w:rFonts w:ascii="Segoe UI" w:cs="Segoe UI" w:eastAsia="Segoe UI" w:hAnsi="Segoe UI"/>
        </w:rPr>
        <w:br/>
        <w:t xml:space="preserve">Ahí me ven, me escuchan, buenas tardes.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2:07</w:t>
      </w:r>
      <w:r>
        <w:rPr>
          <w:color w:val="323130"/>
          <w:sz w:val="4.3mm"/>
          <w:szCs w:val="4.3mm"/>
          <w:rFonts w:ascii="Segoe UI" w:cs="Segoe UI" w:eastAsia="Segoe UI" w:hAnsi="Segoe UI"/>
        </w:rPr>
        <w:br/>
        <w:t xml:space="preserve">Buenas tardes, doctor, sí lo escuchamos.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2:08</w:t>
      </w:r>
      <w:r>
        <w:rPr>
          <w:color w:val="323130"/>
          <w:sz w:val="4.3mm"/>
          <w:szCs w:val="4.3mm"/>
          <w:rFonts w:ascii="Segoe UI" w:cs="Segoe UI" w:eastAsia="Segoe UI" w:hAnsi="Segoe UI"/>
        </w:rPr>
        <w:br/>
        <w:t xml:space="preserve">Buenas tardes para todos. Entonces reanudamos la sesión de hoy 10/07/2025 para darle continuidad a los descargos que venía presentando el doctor José Solón en su calidad de apoderado judicial de la Unión Temporal San Rafael.</w:t>
      </w:r>
      <w:r>
        <w:rPr>
          <w:color w:val="323130"/>
          <w:sz w:val="4.3mm"/>
          <w:szCs w:val="4.3mm"/>
          <w:rFonts w:ascii="Segoe UI" w:cs="Segoe UI" w:eastAsia="Segoe UI" w:hAnsi="Segoe UI"/>
        </w:rPr>
        <w:br/>
        <w:t xml:space="preserve">Se le concede el uso de la palabra doctor para que continúe con sus descargas.</w:t>
      </w:r>
      <w:r>
        <w:rPr>
          <w:color w:val="323130"/>
          <w:sz w:val="4.3mm"/>
          <w:szCs w:val="4.3mm"/>
          <w:rFonts w:ascii="Segoe UI" w:cs="Segoe UI" w:eastAsia="Segoe UI" w:hAnsi="Segoe UI"/>
        </w:rPr>
        <w:br/>
        <w:t xml:space="preserve">Sí, me escuchó.</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2:42</w:t>
      </w:r>
      <w:r>
        <w:rPr>
          <w:color w:val="323130"/>
          <w:sz w:val="4.3mm"/>
          <w:szCs w:val="4.3mm"/>
          <w:rFonts w:ascii="Segoe UI" w:cs="Segoe UI" w:eastAsia="Segoe UI" w:hAnsi="Segoe UI"/>
        </w:rPr>
        <w:br/>
        <w:t xml:space="preserve">Sí, listo. Doctora permíteme 1 segundo, si no está.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2:44</w:t>
      </w:r>
      <w:r>
        <w:rPr>
          <w:color w:val="323130"/>
          <w:sz w:val="4.3mm"/>
          <w:szCs w:val="4.3mm"/>
          <w:rFonts w:ascii="Segoe UI" w:cs="Segoe UI" w:eastAsia="Segoe UI" w:hAnsi="Segoe UI"/>
        </w:rPr>
        <w:br/>
        <w:t xml:space="preserve">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2:48</w:t>
      </w:r>
      <w:r>
        <w:rPr>
          <w:color w:val="323130"/>
          <w:sz w:val="4.3mm"/>
          <w:szCs w:val="4.3mm"/>
          <w:rFonts w:ascii="Segoe UI" w:cs="Segoe UI" w:eastAsia="Segoe UI" w:hAnsi="Segoe UI"/>
        </w:rPr>
        <w:br/>
        <w:t xml:space="preserve">Listo, bueno, doctora, iba a hacer la solicitud probatoria número 180. Entonces dice que nosotros el 17/08/2024 remitimos un documento. El oficio EUTSL raya 202408.</w:t>
      </w:r>
      <w:r>
        <w:rPr>
          <w:color w:val="323130"/>
          <w:sz w:val="4.3mm"/>
          <w:szCs w:val="4.3mm"/>
          <w:rFonts w:ascii="Segoe UI" w:cs="Segoe UI" w:eastAsia="Segoe UI" w:hAnsi="Segoe UI"/>
        </w:rPr>
        <w:br/>
        <w:t xml:space="preserve">Raya 18, enviado por la interventoria, cuyo objeto era la remisión de avance y ese avance se refiere al avance de diseño de redes eléctricas, voz y datos, red regulada y no regulada.</w:t>
      </w:r>
      <w:r>
        <w:rPr>
          <w:color w:val="323130"/>
          <w:sz w:val="4.3mm"/>
          <w:szCs w:val="4.3mm"/>
          <w:rFonts w:ascii="Segoe UI" w:cs="Segoe UI" w:eastAsia="Segoe UI" w:hAnsi="Segoe UI"/>
        </w:rPr>
        <w:br/>
        <w:t xml:space="preserve">Esa es mi solicitud. Pruebatoria 180 la solicitud Pruebatoria 181 es la siguiente, la documental del 18/08/2024, con el oficio e raya UTSR. Raya 2024, raya 08, raya 19 de la interventoria.</w:t>
      </w:r>
      <w:r>
        <w:rPr>
          <w:color w:val="323130"/>
          <w:sz w:val="4.3mm"/>
          <w:szCs w:val="4.3mm"/>
          <w:rFonts w:ascii="Segoe UI" w:cs="Segoe UI" w:eastAsia="Segoe UI" w:hAnsi="Segoe UI"/>
        </w:rPr>
        <w:br/>
        <w:t xml:space="preserve">Cuya objeto era la remisión del avance. El informe de diseño bioclimático.</w:t>
      </w:r>
      <w:r>
        <w:rPr>
          <w:color w:val="323130"/>
          <w:sz w:val="4.3mm"/>
          <w:szCs w:val="4.3mm"/>
          <w:rFonts w:ascii="Segoe UI" w:cs="Segoe UI" w:eastAsia="Segoe UI" w:hAnsi="Segoe UI"/>
        </w:rPr>
        <w:br/>
        <w:t xml:space="preserve">Mi solicitud probatoria 182 es la siguiente, el oficio del 20/08/2024 e raya UTSL raya 2024 raya 0820, enviado entregado a la interventoria y era la remisión de avance de planos arquitectónicos.</w:t>
      </w:r>
      <w:r>
        <w:rPr>
          <w:color w:val="323130"/>
          <w:sz w:val="4.3mm"/>
          <w:szCs w:val="4.3mm"/>
          <w:rFonts w:ascii="Segoe UI" w:cs="Segoe UI" w:eastAsia="Segoe UI" w:hAnsi="Segoe UI"/>
        </w:rPr>
        <w:br/>
        <w:t xml:space="preserve">Solicitud probatoria, 183 el 23/08/2024 se envió oficio EUTSR raya 2024. Raya 08, raya 21 a la interventoria era la remisión del avance de planos de ascensores y montacargas.</w:t>
      </w:r>
      <w:r>
        <w:rPr>
          <w:color w:val="323130"/>
          <w:sz w:val="4.3mm"/>
          <w:szCs w:val="4.3mm"/>
          <w:rFonts w:ascii="Segoe UI" w:cs="Segoe UI" w:eastAsia="Segoe UI" w:hAnsi="Segoe UI"/>
        </w:rPr>
        <w:br/>
        <w:t xml:space="preserve">Solicitud Pruebatoria 184 el documento del 23/08/2024, que se identifica como el oficio e raya UTSRUTSR, raya 20240822 enviado AA la interventoria y es la remisión de fichas.</w:t>
      </w:r>
      <w:r>
        <w:rPr>
          <w:color w:val="323130"/>
          <w:sz w:val="4.3mm"/>
          <w:szCs w:val="4.3mm"/>
          <w:rFonts w:ascii="Segoe UI" w:cs="Segoe UI" w:eastAsia="Segoe UI" w:hAnsi="Segoe UI"/>
        </w:rPr>
        <w:br/>
        <w:t xml:space="preserve">¿Esas fichas son, EH? Las fichas técnicas de registro de individuos arbóreos plan, manejo servicultural.</w:t>
      </w:r>
      <w:r>
        <w:rPr>
          <w:color w:val="323130"/>
          <w:sz w:val="4.3mm"/>
          <w:szCs w:val="4.3mm"/>
          <w:rFonts w:ascii="Segoe UI" w:cs="Segoe UI" w:eastAsia="Segoe UI" w:hAnsi="Segoe UI"/>
        </w:rPr>
        <w:br/>
        <w:t xml:space="preserve">La 185 la solicitud 185 es un documento del 23/08/2024. Se identifica con el oficio e raya UTSL raya 2024, raya 08, raya 23, radicado ante la interventoria.</w:t>
      </w:r>
      <w:r>
        <w:rPr>
          <w:color w:val="323130"/>
          <w:sz w:val="4.3mm"/>
          <w:szCs w:val="4.3mm"/>
          <w:rFonts w:ascii="Segoe UI" w:cs="Segoe UI" w:eastAsia="Segoe UI" w:hAnsi="Segoe UI"/>
        </w:rPr>
        <w:br/>
        <w:t xml:space="preserve">Y se llama remisión. Avance de diseños de iluminación.</w:t>
      </w:r>
      <w:r>
        <w:rPr>
          <w:color w:val="323130"/>
          <w:sz w:val="4.3mm"/>
          <w:szCs w:val="4.3mm"/>
          <w:rFonts w:ascii="Segoe UI" w:cs="Segoe UI" w:eastAsia="Segoe UI" w:hAnsi="Segoe UI"/>
        </w:rPr>
        <w:br/>
        <w:t xml:space="preserve">La solicitud probatoria 186 es el oficio del 26/08/2024 con el oficio e raya UTSR raya 2024, raya 08, raya 24 radicaba la interventoria y se denomina remisión. Avance de diseño de urbanismo.</w:t>
      </w:r>
      <w:r>
        <w:rPr>
          <w:color w:val="323130"/>
          <w:sz w:val="4.3mm"/>
          <w:szCs w:val="4.3mm"/>
          <w:rFonts w:ascii="Segoe UI" w:cs="Segoe UI" w:eastAsia="Segoe UI" w:hAnsi="Segoe UI"/>
        </w:rPr>
        <w:br/>
        <w:t xml:space="preserve">La la solicitud Pradatoria es 187. Es un oficio del 26/08/2024. Se identifica con el oficio e raya UTSR raya 2024, raya 08, raya 25, enviado a la interventoria.</w:t>
      </w:r>
      <w:r>
        <w:rPr>
          <w:color w:val="323130"/>
          <w:sz w:val="4.3mm"/>
          <w:szCs w:val="4.3mm"/>
          <w:rFonts w:ascii="Segoe UI" w:cs="Segoe UI" w:eastAsia="Segoe UI" w:hAnsi="Segoe UI"/>
        </w:rPr>
        <w:br/>
        <w:t xml:space="preserve">Y trata de la disponibilidad de servicio de gas natural. La respuesta que nos entregó nos emitió, Panti.</w:t>
      </w:r>
      <w:r>
        <w:rPr>
          <w:color w:val="323130"/>
          <w:sz w:val="4.3mm"/>
          <w:szCs w:val="4.3mm"/>
          <w:rFonts w:ascii="Segoe UI" w:cs="Segoe UI" w:eastAsia="Segoe UI" w:hAnsi="Segoe UI"/>
        </w:rPr>
        <w:br/>
        <w:t xml:space="preserve">El oficio 188.</w:t>
      </w:r>
      <w:r>
        <w:rPr>
          <w:color w:val="323130"/>
          <w:sz w:val="4.3mm"/>
          <w:szCs w:val="4.3mm"/>
          <w:rFonts w:ascii="Segoe UI" w:cs="Segoe UI" w:eastAsia="Segoe UI" w:hAnsi="Segoe UI"/>
        </w:rPr>
        <w:br/>
        <w:t xml:space="preserve">La solicitud Prodatoria 188 desde el 04/09/2024 se refiere a la al oficio EUTSR raya 2024. ¿Raya 09, raya 02, radicado ante la interventoria, y son las memorias RCI son las memorias de cálculo?</w:t>
      </w:r>
      <w:r>
        <w:rPr>
          <w:color w:val="323130"/>
          <w:sz w:val="4.3mm"/>
          <w:szCs w:val="4.3mm"/>
          <w:rFonts w:ascii="Segoe UI" w:cs="Segoe UI" w:eastAsia="Segoe UI" w:hAnsi="Segoe UI"/>
        </w:rPr>
        <w:br/>
        <w:t xml:space="preserve">De y red contra incendios.</w:t>
      </w:r>
      <w:r>
        <w:rPr>
          <w:color w:val="323130"/>
          <w:sz w:val="4.3mm"/>
          <w:szCs w:val="4.3mm"/>
          <w:rFonts w:ascii="Segoe UI" w:cs="Segoe UI" w:eastAsia="Segoe UI" w:hAnsi="Segoe UI"/>
        </w:rPr>
        <w:br/>
        <w:t xml:space="preserve">La solicitud Puratoria 189 es un documento del 05/09/2024. Se identifica con el oficio EUTSR raya 2024, raya 09, raya 03, radicado ante la interventoria, cuyo objeto es la información HVAC.</w:t>
      </w:r>
      <w:r>
        <w:rPr>
          <w:color w:val="323130"/>
          <w:sz w:val="4.3mm"/>
          <w:szCs w:val="4.3mm"/>
          <w:rFonts w:ascii="Segoe UI" w:cs="Segoe UI" w:eastAsia="Segoe UI" w:hAnsi="Segoe UI"/>
        </w:rPr>
        <w:br/>
        <w:t xml:space="preserve">Es una información preliminar para el desarrollo del diseño del aire acondicionado y ventilación mecánica. La solicitud Pruebatoria 190 es un oficio. El 07/09/2024 es el oficio EUTSR 2024. Raya 09, raya 05, radicaba la interventoria, remisión de avance. Y en ese.</w:t>
      </w:r>
      <w:r>
        <w:rPr>
          <w:color w:val="323130"/>
          <w:sz w:val="4.3mm"/>
          <w:szCs w:val="4.3mm"/>
          <w:rFonts w:ascii="Segoe UI" w:cs="Segoe UI" w:eastAsia="Segoe UI" w:hAnsi="Segoe UI"/>
        </w:rPr>
        <w:br/>
        <w:t xml:space="preserve">Oportunidad les remitimos los planos e informe de urbanismo.</w:t>
      </w:r>
      <w:r>
        <w:rPr>
          <w:color w:val="323130"/>
          <w:sz w:val="4.3mm"/>
          <w:szCs w:val="4.3mm"/>
          <w:rFonts w:ascii="Segoe UI" w:cs="Segoe UI" w:eastAsia="Segoe UI" w:hAnsi="Segoe UI"/>
        </w:rPr>
        <w:br/>
        <w:t xml:space="preserve">La solicitud probatoria 191 es un oficio del 09/09/2024. Es el oficio EUTSL 20240906 radicaba ante la interventoria, con una remisión de avance. Ese avance, en esa oportunidad se trató del plano de redes fibrosanitarios.</w:t>
      </w:r>
      <w:r>
        <w:rPr>
          <w:color w:val="323130"/>
          <w:sz w:val="4.3mm"/>
          <w:szCs w:val="4.3mm"/>
          <w:rFonts w:ascii="Segoe UI" w:cs="Segoe UI" w:eastAsia="Segoe UI" w:hAnsi="Segoe UI"/>
        </w:rPr>
        <w:br/>
        <w:t xml:space="preserve">La solicitud Pruebatoria 192 es el oficio del 09/09/2024. El oficio EUTSR raya 2024, raya 09, raya 07.</w:t>
      </w:r>
      <w:r>
        <w:rPr>
          <w:color w:val="323130"/>
          <w:sz w:val="4.3mm"/>
          <w:szCs w:val="4.3mm"/>
          <w:rFonts w:ascii="Segoe UI" w:cs="Segoe UI" w:eastAsia="Segoe UI" w:hAnsi="Segoe UI"/>
        </w:rPr>
        <w:br/>
        <w:t xml:space="preserve">Radicado ante la interventoria y se denomina remisión avance, es la señalética.</w:t>
      </w:r>
      <w:r>
        <w:rPr>
          <w:color w:val="323130"/>
          <w:sz w:val="4.3mm"/>
          <w:szCs w:val="4.3mm"/>
          <w:rFonts w:ascii="Segoe UI" w:cs="Segoe UI" w:eastAsia="Segoe UI" w:hAnsi="Segoe UI"/>
        </w:rPr>
        <w:br/>
        <w:t xml:space="preserve">La solicitud para 193.</w:t>
      </w:r>
      <w:r>
        <w:rPr>
          <w:color w:val="323130"/>
          <w:sz w:val="4.3mm"/>
          <w:szCs w:val="4.3mm"/>
          <w:rFonts w:ascii="Segoe UI" w:cs="Segoe UI" w:eastAsia="Segoe UI" w:hAnsi="Segoe UI"/>
        </w:rPr>
        <w:br/>
        <w:t xml:space="preserve">Es un oficio del 09/09/2024.</w:t>
      </w:r>
      <w:r>
        <w:rPr>
          <w:color w:val="323130"/>
          <w:sz w:val="4.3mm"/>
          <w:szCs w:val="4.3mm"/>
          <w:rFonts w:ascii="Segoe UI" w:cs="Segoe UI" w:eastAsia="Segoe UI" w:hAnsi="Segoe UI"/>
        </w:rPr>
        <w:br/>
        <w:t xml:space="preserve">Es el oficio EUTSR 20240908 con destino a la interventoria. En esa oportunidad le radicamos la remisión matriz de la normativa de aire acondicionado y ventilación mecánica.</w:t>
      </w:r>
      <w:r>
        <w:rPr>
          <w:color w:val="323130"/>
          <w:sz w:val="4.3mm"/>
          <w:szCs w:val="4.3mm"/>
          <w:rFonts w:ascii="Segoe UI" w:cs="Segoe UI" w:eastAsia="Segoe UI" w:hAnsi="Segoe UI"/>
        </w:rPr>
        <w:br/>
        <w:t xml:space="preserve">La solicitud Pruebatoria 194. Se trata del documento del 13/09/2024 mediante el oficio EUTSR 2024. Guión, 09. Guión, 09, radicado antes de la interventoria. Es una remisión del informe conceptual y normativo del diseño acústico.</w:t>
      </w:r>
      <w:r>
        <w:rPr>
          <w:color w:val="323130"/>
          <w:sz w:val="4.3mm"/>
          <w:szCs w:val="4.3mm"/>
          <w:rFonts w:ascii="Segoe UI" w:cs="Segoe UI" w:eastAsia="Segoe UI" w:hAnsi="Segoe UI"/>
        </w:rPr>
        <w:br/>
        <w:t xml:space="preserve">La solicitud probatoria 195 es del 16 de es un documento del 16/09/2024 y se identifica con el oficio e raya UTSR raya 2024, raya 09, raya 12 de la interventoria. Fue una remisión de solicitud de equipos biomédicos en el área de vacunación extramural.</w:t>
      </w:r>
      <w:r>
        <w:rPr>
          <w:color w:val="323130"/>
          <w:sz w:val="4.3mm"/>
          <w:szCs w:val="4.3mm"/>
          <w:rFonts w:ascii="Segoe UI" w:cs="Segoe UI" w:eastAsia="Segoe UI" w:hAnsi="Segoe UI"/>
        </w:rPr>
        <w:br/>
        <w:t xml:space="preserve">La solicitud Proratoria 196 es un oficio del 19/09/2024 con el oficio e raya UTSR raya 2024, raya 09, raya 11, radicado ante la interventoria. Se llama remisión, entrega y que entregábamos el informe ante proyecto arquitectónico.</w:t>
      </w:r>
      <w:r>
        <w:rPr>
          <w:color w:val="323130"/>
          <w:sz w:val="4.3mm"/>
          <w:szCs w:val="4.3mm"/>
          <w:rFonts w:ascii="Segoe UI" w:cs="Segoe UI" w:eastAsia="Segoe UI" w:hAnsi="Segoe UI"/>
        </w:rPr>
        <w:br/>
        <w:t xml:space="preserve">Tenemos la actividad 197 por la solicitud Curatoria 197 y esta solicitud nosotros el 24/09/2024 mediante el oficio EUTSR raya 2024, raya 09, raya 16, radicamos ante la interventoria una remisión.</w:t>
      </w:r>
      <w:r>
        <w:rPr>
          <w:color w:val="323130"/>
          <w:sz w:val="4.3mm"/>
          <w:szCs w:val="4.3mm"/>
          <w:rFonts w:ascii="Segoe UI" w:cs="Segoe UI" w:eastAsia="Segoe UI" w:hAnsi="Segoe UI"/>
        </w:rPr>
        <w:br/>
        <w:t xml:space="preserve">De entrega de la planimetría de la red de detención de detección de incendios.</w:t>
      </w:r>
      <w:r>
        <w:rPr>
          <w:color w:val="323130"/>
          <w:sz w:val="4.3mm"/>
          <w:szCs w:val="4.3mm"/>
          <w:rFonts w:ascii="Segoe UI" w:cs="Segoe UI" w:eastAsia="Segoe UI" w:hAnsi="Segoe UI"/>
        </w:rPr>
        <w:br/>
        <w:t xml:space="preserve">La solicitud probatoria 198. Se trata de un oficio del 24/09/2024 con el radicado EUTSR raya 2024. Raya 09, raya 17, radicado ante la interventoria. Y se trata de la remisión entrega.</w:t>
      </w:r>
      <w:r>
        <w:rPr>
          <w:color w:val="323130"/>
          <w:sz w:val="4.3mm"/>
          <w:szCs w:val="4.3mm"/>
          <w:rFonts w:ascii="Segoe UI" w:cs="Segoe UI" w:eastAsia="Segoe UI" w:hAnsi="Segoe UI"/>
        </w:rPr>
        <w:br/>
        <w:t xml:space="preserve">De la planimetría de la red de energía fotovoltaica.</w:t>
      </w:r>
      <w:r>
        <w:rPr>
          <w:color w:val="323130"/>
          <w:sz w:val="4.3mm"/>
          <w:szCs w:val="4.3mm"/>
          <w:rFonts w:ascii="Segoe UI" w:cs="Segoe UI" w:eastAsia="Segoe UI" w:hAnsi="Segoe UI"/>
        </w:rPr>
        <w:br/>
        <w:t xml:space="preserve">La solicitud probatoria 199. Se trata de una solicitud de el 25/09/2024 mediante el oficio EUTSL 2024. Raya 09, raya 18, radicado ante la interventoria.</w:t>
      </w:r>
      <w:r>
        <w:rPr>
          <w:color w:val="323130"/>
          <w:sz w:val="4.3mm"/>
          <w:szCs w:val="4.3mm"/>
          <w:rFonts w:ascii="Segoe UI" w:cs="Segoe UI" w:eastAsia="Segoe UI" w:hAnsi="Segoe UI"/>
        </w:rPr>
        <w:br/>
        <w:t xml:space="preserve">Se trata de una remisión de entrega de planimetría de diseño paisajístico.</w:t>
      </w:r>
      <w:r>
        <w:rPr>
          <w:color w:val="323130"/>
          <w:sz w:val="4.3mm"/>
          <w:szCs w:val="4.3mm"/>
          <w:rFonts w:ascii="Segoe UI" w:cs="Segoe UI" w:eastAsia="Segoe UI" w:hAnsi="Segoe UI"/>
        </w:rPr>
        <w:br/>
        <w:t xml:space="preserve">Tenemos la solicitud prodatoria de 200. Se trata de un documento de fecha 25 de de septiembre de 2024 mediante el oficio e raya UTSR raya 2024, raya 09, raya 19.</w:t>
      </w:r>
      <w:r>
        <w:rPr>
          <w:color w:val="323130"/>
          <w:sz w:val="4.3mm"/>
          <w:szCs w:val="4.3mm"/>
          <w:rFonts w:ascii="Segoe UI" w:cs="Segoe UI" w:eastAsia="Segoe UI" w:hAnsi="Segoe UI"/>
        </w:rPr>
        <w:br/>
        <w:t xml:space="preserve">Radicado ante la interventoria y se trata de una remisión o entrega del estudio y diseño del sistema de sonido.</w:t>
      </w:r>
      <w:r>
        <w:rPr>
          <w:color w:val="323130"/>
          <w:sz w:val="4.3mm"/>
          <w:szCs w:val="4.3mm"/>
          <w:rFonts w:ascii="Segoe UI" w:cs="Segoe UI" w:eastAsia="Segoe UI" w:hAnsi="Segoe UI"/>
        </w:rPr>
        <w:br/>
        <w:t xml:space="preserve">Tenemos la solicitud Provocatoria 201, que se trata de una solicitud del 30/09/2024 mediante el oficio EUTSR raya 2024, raya 09, raya 20, que se radico ante la interventoria.</w:t>
      </w:r>
      <w:r>
        <w:rPr>
          <w:color w:val="323130"/>
          <w:sz w:val="4.3mm"/>
          <w:szCs w:val="4.3mm"/>
          <w:rFonts w:ascii="Segoe UI" w:cs="Segoe UI" w:eastAsia="Segoe UI" w:hAnsi="Segoe UI"/>
        </w:rPr>
        <w:br/>
        <w:t xml:space="preserve">Y es una remisión, es una entrega del estudio y diseño de redes hidrosanitarias y de la red contra incendios. La solicitud probatoria de 202.</w:t>
      </w:r>
      <w:r>
        <w:rPr>
          <w:color w:val="323130"/>
          <w:sz w:val="4.3mm"/>
          <w:szCs w:val="4.3mm"/>
          <w:rFonts w:ascii="Segoe UI" w:cs="Segoe UI" w:eastAsia="Segoe UI" w:hAnsi="Segoe UI"/>
        </w:rPr>
        <w:br/>
        <w:t xml:space="preserve">Es un oficio del 04/10/2024 mediante el oficio ER raya 2024, raya 10, raya cero uno enviado a la interventoria es una remisión de solicitud de suspensión número uno del contrato, tenemos la solicitud Pruebatoria 203.</w:t>
      </w:r>
      <w:r>
        <w:rPr>
          <w:color w:val="323130"/>
          <w:sz w:val="4.3mm"/>
          <w:szCs w:val="4.3mm"/>
          <w:rFonts w:ascii="Segoe UI" w:cs="Segoe UI" w:eastAsia="Segoe UI" w:hAnsi="Segoe UI"/>
        </w:rPr>
        <w:br/>
        <w:t xml:space="preserve">Que se trata de un oficio del 07/10/2024, enviado por es el oficiología raya COT, raya, 7187, raya, 2023, raya, raya uno.</w:t>
      </w:r>
      <w:r>
        <w:rPr>
          <w:color w:val="323130"/>
          <w:sz w:val="4.3mm"/>
          <w:szCs w:val="4.3mm"/>
          <w:rFonts w:ascii="Segoe UI" w:cs="Segoe UI" w:eastAsia="Segoe UI" w:hAnsi="Segoe UI"/>
        </w:rPr>
        <w:br/>
        <w:t xml:space="preserve">Enviado a al interior de la Subpred sur y la descripción era un aval de solicitud. Esa aval de solicitud se refiere a la suspensión del contrato número 17186 de 2023 y al contrato 7187 de 2023.</w:t>
      </w:r>
      <w:r>
        <w:rPr>
          <w:color w:val="323130"/>
          <w:sz w:val="4.3mm"/>
          <w:szCs w:val="4.3mm"/>
          <w:rFonts w:ascii="Segoe UI" w:cs="Segoe UI" w:eastAsia="Segoe UI" w:hAnsi="Segoe UI"/>
        </w:rPr>
        <w:br/>
        <w:t xml:space="preserve">La solicitud Proactoria 204.</w:t>
      </w:r>
      <w:r>
        <w:rPr>
          <w:color w:val="323130"/>
          <w:sz w:val="4.3mm"/>
          <w:szCs w:val="4.3mm"/>
          <w:rFonts w:ascii="Segoe UI" w:cs="Segoe UI" w:eastAsia="Segoe UI" w:hAnsi="Segoe UI"/>
        </w:rPr>
        <w:br/>
        <w:t xml:space="preserve">Se refiere a una solicitud del 12/12/2024. Es un correo electrónico radicado a la interventoria. Es una solicitud de hoja de vida del supervisor estructural, tenemos la solicitud.</w:t>
      </w:r>
      <w:r>
        <w:rPr>
          <w:color w:val="323130"/>
          <w:sz w:val="4.3mm"/>
          <w:szCs w:val="4.3mm"/>
          <w:rFonts w:ascii="Segoe UI" w:cs="Segoe UI" w:eastAsia="Segoe UI" w:hAnsi="Segoe UI"/>
        </w:rPr>
        <w:br/>
        <w:t xml:space="preserve">Discúlpeme tenemos la solicitud 205 y la solicitud 205. Se trata de unas 111 Memorial, un oficio del 13/12/2024 y en este Memorial en este oficio.</w:t>
      </w:r>
      <w:r>
        <w:rPr>
          <w:color w:val="323130"/>
          <w:sz w:val="4.3mm"/>
          <w:szCs w:val="4.3mm"/>
          <w:rFonts w:ascii="Segoe UI" w:cs="Segoe UI" w:eastAsia="Segoe UI" w:hAnsi="Segoe UI"/>
        </w:rPr>
        <w:br/>
        <w:t xml:space="preserve">Que se identifica con el oficio e raya UTSR raya 2024, raya 12, raya 08. Se radicó ante la interventoria y era una remisión o solicitud de prórroga a la suspensión número uno del contrato. Tenemos también como solicitud probatoria de 206.</w:t>
      </w:r>
      <w:r>
        <w:rPr>
          <w:color w:val="323130"/>
          <w:sz w:val="4.3mm"/>
          <w:szCs w:val="4.3mm"/>
          <w:rFonts w:ascii="Segoe UI" w:cs="Segoe UI" w:eastAsia="Segoe UI" w:hAnsi="Segoe UI"/>
        </w:rPr>
        <w:br/>
        <w:t xml:space="preserve">Que el 14/12/2024, mediante el oficio logia rayas COT raya 7187, raya 2023 al interior de la SUPRED se trató de una.</w:t>
      </w:r>
      <w:r>
        <w:rPr>
          <w:color w:val="323130"/>
          <w:sz w:val="4.3mm"/>
          <w:szCs w:val="4.3mm"/>
          <w:rFonts w:ascii="Segoe UI" w:cs="Segoe UI" w:eastAsia="Segoe UI" w:hAnsi="Segoe UI"/>
        </w:rPr>
        <w:br/>
        <w:t xml:space="preserve">Aval de solicitud y esto consiste puntualmente en el concepto prorroga a la suspensión número uno del contrato 7186 de 2023 y del contrato 7187 de 2023. Mi solicitud probatoria 207 se trata.</w:t>
      </w:r>
      <w:r>
        <w:rPr>
          <w:color w:val="323130"/>
          <w:sz w:val="4.3mm"/>
          <w:szCs w:val="4.3mm"/>
          <w:rFonts w:ascii="Segoe UI" w:cs="Segoe UI" w:eastAsia="Segoe UI" w:hAnsi="Segoe UI"/>
        </w:rPr>
        <w:br/>
        <w:t xml:space="preserve">De una solicitud del 29/01/2025 mediante el oficio UTSR 20250104 perdón 0103 de con, radicado ante la Subpred.</w:t>
      </w:r>
      <w:r>
        <w:rPr>
          <w:color w:val="323130"/>
          <w:sz w:val="4.3mm"/>
          <w:szCs w:val="4.3mm"/>
          <w:rFonts w:ascii="Segoe UI" w:cs="Segoe UI" w:eastAsia="Segoe UI" w:hAnsi="Segoe UI"/>
        </w:rPr>
        <w:br/>
        <w:t xml:space="preserve">Es una solicitud de aprobación del anteproyecto YPMA por parte de la Secretaría de Salud.</w:t>
      </w:r>
      <w:r>
        <w:rPr>
          <w:color w:val="323130"/>
          <w:sz w:val="4.3mm"/>
          <w:szCs w:val="4.3mm"/>
          <w:rFonts w:ascii="Segoe UI" w:cs="Segoe UI" w:eastAsia="Segoe UI" w:hAnsi="Segoe UI"/>
        </w:rPr>
        <w:br/>
        <w:t xml:space="preserve">Mediante el oficio 208.</w:t>
      </w:r>
      <w:r>
        <w:rPr>
          <w:color w:val="323130"/>
          <w:sz w:val="4.3mm"/>
          <w:szCs w:val="4.3mm"/>
          <w:rFonts w:ascii="Segoe UI" w:cs="Segoe UI" w:eastAsia="Segoe UI" w:hAnsi="Segoe UI"/>
        </w:rPr>
        <w:br/>
        <w:t xml:space="preserve">O la solicitud Paratoria 208 es del 29/01/2025. Se trata del oficio EUTSL raya 2025, raya cero, uno raya cero cuatro de la sub 3. Es una solicitud de poderes, solicitud de poderes para el trámite ante empresas de servicios públicos.</w:t>
      </w:r>
      <w:r>
        <w:rPr>
          <w:color w:val="323130"/>
          <w:sz w:val="4.3mm"/>
          <w:szCs w:val="4.3mm"/>
          <w:rFonts w:ascii="Segoe UI" w:cs="Segoe UI" w:eastAsia="Segoe UI" w:hAnsi="Segoe UI"/>
        </w:rPr>
        <w:br/>
        <w:t xml:space="preserve">La solicitud Pruebatoria 209 es una documental que se identifica con la fecha 03/02/2025 es un correo electrónico, se erradicó a la interventoria y se trataba de los diseños arquitectónicos con las últimas observaciones de la curaduría número cuatro.</w:t>
      </w:r>
      <w:r>
        <w:rPr>
          <w:color w:val="323130"/>
          <w:sz w:val="4.3mm"/>
          <w:szCs w:val="4.3mm"/>
          <w:rFonts w:ascii="Segoe UI" w:cs="Segoe UI" w:eastAsia="Segoe UI" w:hAnsi="Segoe UI"/>
        </w:rPr>
        <w:br/>
        <w:t xml:space="preserve">La solicitud probatoria 210 es un oficio documental, oficio del 06/02/2025, que se identifica con el oficio EUTSL 20250205, radicado ante la interventoria y era una solicitud de prórroga a la suspensión número 2.</w:t>
      </w:r>
      <w:r>
        <w:rPr>
          <w:color w:val="323130"/>
          <w:sz w:val="4.3mm"/>
          <w:szCs w:val="4.3mm"/>
          <w:rFonts w:ascii="Segoe UI" w:cs="Segoe UI" w:eastAsia="Segoe UI" w:hAnsi="Segoe UI"/>
        </w:rPr>
        <w:br/>
        <w:t xml:space="preserve">Todos.</w:t>
      </w:r>
      <w:r>
        <w:rPr>
          <w:color w:val="323130"/>
          <w:sz w:val="4.3mm"/>
          <w:szCs w:val="4.3mm"/>
          <w:rFonts w:ascii="Segoe UI" w:cs="Segoe UI" w:eastAsia="Segoe UI" w:hAnsi="Segoe UI"/>
        </w:rPr>
        <w:br/>
        <w:t xml:space="preserve">¿Entonces, qué queríamos prorrogar? Pues la suspensión del contrato, la solicitud número 211 probatoria. Se trata de un oficio del 11/02/2025. Es un correo electrónico que radicamos a la interventoria y era una solicitud a la sur sur y era la solicitud de modificación del.</w:t>
      </w:r>
      <w:r>
        <w:rPr>
          <w:color w:val="323130"/>
          <w:sz w:val="4.3mm"/>
          <w:szCs w:val="4.3mm"/>
          <w:rFonts w:ascii="Segoe UI" w:cs="Segoe UI" w:eastAsia="Segoe UI" w:hAnsi="Segoe UI"/>
        </w:rPr>
        <w:br/>
        <w:t xml:space="preserve">Poder para el trámite de incuraduría el oficio 212 o la solicitud probatoria 212. Se trata del comunicado del 18/02/2025 con el oficio número e raya, UTSR raya 02, raya 15, radicado ante la interventoria. Hay una remisión solicitud.</w:t>
      </w:r>
      <w:r>
        <w:rPr>
          <w:color w:val="323130"/>
          <w:sz w:val="4.3mm"/>
          <w:szCs w:val="4.3mm"/>
          <w:rFonts w:ascii="Segoe UI" w:cs="Segoe UI" w:eastAsia="Segoe UI" w:hAnsi="Segoe UI"/>
        </w:rPr>
        <w:br/>
        <w:t xml:space="preserve">Remisión de detalles constructivos de muros y puertas.</w:t>
      </w:r>
      <w:r>
        <w:rPr>
          <w:color w:val="323130"/>
          <w:sz w:val="4.3mm"/>
          <w:szCs w:val="4.3mm"/>
          <w:rFonts w:ascii="Segoe UI" w:cs="Segoe UI" w:eastAsia="Segoe UI" w:hAnsi="Segoe UI"/>
        </w:rPr>
        <w:br/>
        <w:t xml:space="preserve">La solicitud probatoria 213.</w:t>
      </w:r>
      <w:r>
        <w:rPr>
          <w:color w:val="323130"/>
          <w:sz w:val="4.3mm"/>
          <w:szCs w:val="4.3mm"/>
          <w:rFonts w:ascii="Segoe UI" w:cs="Segoe UI" w:eastAsia="Segoe UI" w:hAnsi="Segoe UI"/>
        </w:rPr>
        <w:br/>
        <w:t xml:space="preserve">Es un oficio del 28/02/2024. En esta oportunidad se trata del oficio EUTSR raya 2025. Raya 02, raya 06 a la interventoria es una solicitud de prórroga a la suspensión número 2, a la suspensión del contrato.</w:t>
      </w:r>
      <w:r>
        <w:rPr>
          <w:color w:val="323130"/>
          <w:sz w:val="4.3mm"/>
          <w:szCs w:val="4.3mm"/>
          <w:rFonts w:ascii="Segoe UI" w:cs="Segoe UI" w:eastAsia="Segoe UI" w:hAnsi="Segoe UI"/>
        </w:rPr>
        <w:br/>
        <w:t xml:space="preserve">La solicitud Pruebatoria 214.</w:t>
      </w:r>
      <w:r>
        <w:rPr>
          <w:color w:val="323130"/>
          <w:sz w:val="4.3mm"/>
          <w:szCs w:val="4.3mm"/>
          <w:rFonts w:ascii="Segoe UI" w:cs="Segoe UI" w:eastAsia="Segoe UI" w:hAnsi="Segoe UI"/>
        </w:rPr>
        <w:br/>
        <w:t xml:space="preserve">Tiene que ver con 1.1, documento del 03/03/2025 en el oficio EUTSR raya 2025, raya 03, raya cero, uno con destino a la interventoria. Es una remisión de avance. En esta oportunidad se remitieron los detalles constructivos de ventanas, baños, muebles y escaleras.</w:t>
      </w:r>
      <w:r>
        <w:rPr>
          <w:color w:val="323130"/>
          <w:sz w:val="4.3mm"/>
          <w:szCs w:val="4.3mm"/>
          <w:rFonts w:ascii="Segoe UI" w:cs="Segoe UI" w:eastAsia="Segoe UI" w:hAnsi="Segoe UI"/>
        </w:rPr>
        <w:br/>
        <w:t xml:space="preserve">La solicitud Privatoria 215. Se trata de un oficio del 03/03/2025. Se identifica con el con el oficio número e de raya UT.</w:t>
      </w:r>
      <w:r>
        <w:rPr>
          <w:color w:val="323130"/>
          <w:sz w:val="4.3mm"/>
          <w:szCs w:val="4.3mm"/>
          <w:rFonts w:ascii="Segoe UI" w:cs="Segoe UI" w:eastAsia="Segoe UI" w:hAnsi="Segoe UI"/>
        </w:rPr>
        <w:br/>
        <w:t xml:space="preserve">Sr. Raya, 2025, raya 03, raya 02, radicado ante la interventoria. Es una remisión de avances. En esta oportunidad se remitieron los diseños de gases medicinales.</w:t>
      </w:r>
      <w:r>
        <w:rPr>
          <w:color w:val="323130"/>
          <w:sz w:val="4.3mm"/>
          <w:szCs w:val="4.3mm"/>
          <w:rFonts w:ascii="Segoe UI" w:cs="Segoe UI" w:eastAsia="Segoe UI" w:hAnsi="Segoe UI"/>
        </w:rPr>
        <w:br/>
        <w:t xml:space="preserve">La solicitud Privatoria 216 tiene que ver con un oficio del 03/03/2025. El oficio es el e raya, UTSR raya, 2025, raya 03, raya 03, radicado ante la interventoria y fue una remisión de avance.</w:t>
      </w:r>
      <w:r>
        <w:rPr>
          <w:color w:val="323130"/>
          <w:sz w:val="4.3mm"/>
          <w:szCs w:val="4.3mm"/>
          <w:rFonts w:ascii="Segoe UI" w:cs="Segoe UI" w:eastAsia="Segoe UI" w:hAnsi="Segoe UI"/>
        </w:rPr>
        <w:br/>
        <w:t xml:space="preserve">Eran los diseños eléctricos en esta oportunidad, la solicitud por actoria 217. Se trata de un oficio el 03/03/2025 con el oficio u perdón e raya UTSR raya 2025, raya 03, raya cero cuatro.</w:t>
      </w:r>
      <w:r>
        <w:rPr>
          <w:color w:val="323130"/>
          <w:sz w:val="4.3mm"/>
          <w:szCs w:val="4.3mm"/>
          <w:rFonts w:ascii="Segoe UI" w:cs="Segoe UI" w:eastAsia="Segoe UI" w:hAnsi="Segoe UI"/>
        </w:rPr>
        <w:br/>
        <w:t xml:space="preserve">Radicado ante la interventoria y es la remisión de un avance en esta oportunidad era la remisión de diseño acústico.</w:t>
      </w:r>
      <w:r>
        <w:rPr>
          <w:color w:val="323130"/>
          <w:sz w:val="4.3mm"/>
          <w:szCs w:val="4.3mm"/>
          <w:rFonts w:ascii="Segoe UI" w:cs="Segoe UI" w:eastAsia="Segoe UI" w:hAnsi="Segoe UI"/>
        </w:rPr>
        <w:br/>
        <w:t xml:space="preserve">Tenemos la solicitud Prioratoria 218 en esta solicitud. Se trata de un documento del 03/03/2025. Se trata del oficio e raya UTSR raya 2025.</w:t>
      </w:r>
      <w:r>
        <w:rPr>
          <w:color w:val="323130"/>
          <w:sz w:val="4.3mm"/>
          <w:szCs w:val="4.3mm"/>
          <w:rFonts w:ascii="Segoe UI" w:cs="Segoe UI" w:eastAsia="Segoe UI" w:hAnsi="Segoe UI"/>
        </w:rPr>
        <w:br/>
        <w:t xml:space="preserve">Raya 03, raya 05. Es una solicitud que se radica ante la interventoria, es una remisión de avance y lo que hacemos en esta oportunidad es la remisión de diseño hidrosanitario YRCI.</w:t>
      </w:r>
      <w:r>
        <w:rPr>
          <w:color w:val="323130"/>
          <w:sz w:val="4.3mm"/>
          <w:szCs w:val="4.3mm"/>
          <w:rFonts w:ascii="Segoe UI" w:cs="Segoe UI" w:eastAsia="Segoe UI" w:hAnsi="Segoe UI"/>
        </w:rPr>
        <w:br/>
        <w:t xml:space="preserve">La solicitud Pruebatoria 219. Se trata de una solicitud del 03/03/2025. Se identifica con el oficio EUTS raya 2025, raya 03, raya 06 y se radica ante la interventoria y ante la subred Sur.</w:t>
      </w:r>
      <w:r>
        <w:rPr>
          <w:color w:val="323130"/>
          <w:sz w:val="4.3mm"/>
          <w:szCs w:val="4.3mm"/>
          <w:rFonts w:ascii="Segoe UI" w:cs="Segoe UI" w:eastAsia="Segoe UI" w:hAnsi="Segoe UI"/>
        </w:rPr>
        <w:br/>
        <w:t xml:space="preserve">Es una solicitud de prórroga, la suspensión número 3.</w:t>
      </w:r>
      <w:r>
        <w:rPr>
          <w:color w:val="323130"/>
          <w:sz w:val="4.3mm"/>
          <w:szCs w:val="4.3mm"/>
          <w:rFonts w:ascii="Segoe UI" w:cs="Segoe UI" w:eastAsia="Segoe UI" w:hAnsi="Segoe UI"/>
        </w:rPr>
        <w:br/>
        <w:t xml:space="preserve">Y, como le indicaba, pues era la suspensión a la prórroga del contrato era 1/3 solicitud de prórroga.</w:t>
      </w:r>
      <w:r>
        <w:rPr>
          <w:color w:val="323130"/>
          <w:sz w:val="4.3mm"/>
          <w:szCs w:val="4.3mm"/>
          <w:rFonts w:ascii="Segoe UI" w:cs="Segoe UI" w:eastAsia="Segoe UI" w:hAnsi="Segoe UI"/>
        </w:rPr>
        <w:br/>
        <w:t xml:space="preserve">La solicitud 220.</w:t>
      </w:r>
      <w:r>
        <w:rPr>
          <w:color w:val="323130"/>
          <w:sz w:val="4.3mm"/>
          <w:szCs w:val="4.3mm"/>
          <w:rFonts w:ascii="Segoe UI" w:cs="Segoe UI" w:eastAsia="Segoe UI" w:hAnsi="Segoe UI"/>
        </w:rPr>
        <w:br/>
        <w:t xml:space="preserve">Se trata de un oficio del 03/03/2025.</w:t>
      </w:r>
      <w:r>
        <w:rPr>
          <w:color w:val="323130"/>
          <w:sz w:val="4.3mm"/>
          <w:szCs w:val="4.3mm"/>
          <w:rFonts w:ascii="Segoe UI" w:cs="Segoe UI" w:eastAsia="Segoe UI" w:hAnsi="Segoe UI"/>
        </w:rPr>
        <w:br/>
        <w:t xml:space="preserve">Se identifica con el oficio e raya UTSR raya 2025, raya 03, raya 07. Se radicó antes de la interventoria y es una remisión de avance, la remisión de diseños de seguridad humana.</w:t>
      </w:r>
      <w:r>
        <w:rPr>
          <w:color w:val="323130"/>
          <w:sz w:val="4.3mm"/>
          <w:szCs w:val="4.3mm"/>
          <w:rFonts w:ascii="Segoe UI" w:cs="Segoe UI" w:eastAsia="Segoe UI" w:hAnsi="Segoe UI"/>
        </w:rPr>
        <w:br/>
        <w:t xml:space="preserve">Tenemos la solicitud 221.</w:t>
      </w:r>
      <w:r>
        <w:rPr>
          <w:color w:val="323130"/>
          <w:sz w:val="4.3mm"/>
          <w:szCs w:val="4.3mm"/>
          <w:rFonts w:ascii="Segoe UI" w:cs="Segoe UI" w:eastAsia="Segoe UI" w:hAnsi="Segoe UI"/>
        </w:rPr>
        <w:br/>
        <w:t xml:space="preserve">Y en esta solicitud 221. Se trata de un oficio del 03/03/2025, Cientifica con el oficio EUTSR raya 2025, raya 03, raya 10 se radicó tanto a la interventoria como a la Subred Sur.</w:t>
      </w:r>
      <w:r>
        <w:rPr>
          <w:color w:val="323130"/>
          <w:sz w:val="4.3mm"/>
          <w:szCs w:val="4.3mm"/>
          <w:rFonts w:ascii="Segoe UI" w:cs="Segoe UI" w:eastAsia="Segoe UI" w:hAnsi="Segoe UI"/>
        </w:rPr>
        <w:br/>
        <w:t xml:space="preserve">Era un informe de gestión y era puntualmente el informe de gestión ante la curaduría número cuatro.</w:t>
      </w:r>
      <w:r>
        <w:rPr>
          <w:color w:val="323130"/>
          <w:sz w:val="4.3mm"/>
          <w:szCs w:val="4.3mm"/>
          <w:rFonts w:ascii="Segoe UI" w:cs="Segoe UI" w:eastAsia="Segoe UI" w:hAnsi="Segoe UI"/>
        </w:rPr>
        <w:br/>
        <w:t xml:space="preserve">Tenemos el oficio, la solicitud Pruebatoria 222 y en la solicitud Pruebatoria 222. Se trata de un oficio del 04/03/2025. El oficio es el e raya, UTSR raya, 2025, raya 03, raya 08, enviado al Interventor I.</w:t>
      </w:r>
      <w:r>
        <w:rPr>
          <w:color w:val="323130"/>
          <w:sz w:val="4.3mm"/>
          <w:szCs w:val="4.3mm"/>
          <w:rFonts w:ascii="Segoe UI" w:cs="Segoe UI" w:eastAsia="Segoe UI" w:hAnsi="Segoe UI"/>
        </w:rPr>
        <w:br/>
        <w:t xml:space="preserve">Era la revisión de una base y ese avance eran los diseños de la señalítica.</w:t>
      </w:r>
      <w:r>
        <w:rPr>
          <w:color w:val="323130"/>
          <w:sz w:val="4.3mm"/>
          <w:szCs w:val="4.3mm"/>
          <w:rFonts w:ascii="Segoe UI" w:cs="Segoe UI" w:eastAsia="Segoe UI" w:hAnsi="Segoe UI"/>
        </w:rPr>
        <w:br/>
        <w:t xml:space="preserve">La solicitud Pruebatoria 223 es la siguiente, se trata de un oficio del 06/03/2025, con el oficio e raya UTSR raya 2025, raya 03, raya 11, que se erradicó ante la interventoria.</w:t>
      </w:r>
      <w:r>
        <w:rPr>
          <w:color w:val="323130"/>
          <w:sz w:val="4.3mm"/>
          <w:szCs w:val="4.3mm"/>
          <w:rFonts w:ascii="Segoe UI" w:cs="Segoe UI" w:eastAsia="Segoe UI" w:hAnsi="Segoe UI"/>
        </w:rPr>
        <w:br/>
        <w:t xml:space="preserve">Y en esta oportunidad estábamos solicitando que se le diera alcance a la solicitud de prórroga que nosotros habíamos presentado. Recordemos que el alcance de oficio EUTSR raya 2025, raya 03, raya 06. Tenía una solicitud de prórroga de a la suspensión número 3.</w:t>
      </w:r>
      <w:r>
        <w:rPr>
          <w:color w:val="323130"/>
          <w:sz w:val="4.3mm"/>
          <w:szCs w:val="4.3mm"/>
          <w:rFonts w:ascii="Segoe UI" w:cs="Segoe UI" w:eastAsia="Segoe UI" w:hAnsi="Segoe UI"/>
        </w:rPr>
        <w:br/>
        <w:t xml:space="preserve">No había sido resuelta entonces, en esta oportunidad, en esta solicitud Pruebatoria que estoy sustentando solicito o solicitamos darle alcance a esa solicitud porque no había sido resuelta la solicitud. Pruebatoria 224.</w:t>
      </w:r>
      <w:r>
        <w:rPr>
          <w:color w:val="323130"/>
          <w:sz w:val="4.3mm"/>
          <w:szCs w:val="4.3mm"/>
          <w:rFonts w:ascii="Segoe UI" w:cs="Segoe UI" w:eastAsia="Segoe UI" w:hAnsi="Segoe UI"/>
        </w:rPr>
        <w:br/>
        <w:t xml:space="preserve">Tiene que ver con un oficio del 08/03/2025, remitido por logia raya BYS, raya 161, raya 2022, raya 14, enviado a la interventoria. La descripción de este documento fue respuesta, alcance, prórroga a suspensión.</w:t>
      </w:r>
      <w:r>
        <w:rPr>
          <w:color w:val="323130"/>
          <w:sz w:val="4.3mm"/>
          <w:szCs w:val="4.3mm"/>
          <w:rFonts w:ascii="Segoe UI" w:cs="Segoe UI" w:eastAsia="Segoe UI" w:hAnsi="Segoe UI"/>
        </w:rPr>
        <w:br/>
        <w:t xml:space="preserve">El asunto era la respuesta al alcance. Solicitud de prórroga mediante el comunicado EUPSR raya 2025, raya 03, raya cero, uno YE raya UTSR raya, 2025, raya 03, raya 2.</w:t>
      </w:r>
      <w:r>
        <w:rPr>
          <w:color w:val="323130"/>
          <w:sz w:val="4.3mm"/>
          <w:szCs w:val="4.3mm"/>
          <w:rFonts w:ascii="Segoe UI" w:cs="Segoe UI" w:eastAsia="Segoe UI" w:hAnsi="Segoe UI"/>
        </w:rPr>
        <w:br/>
        <w:t xml:space="preserve">Solicitud Pruebatoria 225 se trata de.</w:t>
      </w:r>
      <w:r>
        <w:rPr>
          <w:color w:val="323130"/>
          <w:sz w:val="4.3mm"/>
          <w:szCs w:val="4.3mm"/>
          <w:rFonts w:ascii="Segoe UI" w:cs="Segoe UI" w:eastAsia="Segoe UI" w:hAnsi="Segoe UI"/>
        </w:rPr>
        <w:br/>
        <w:t xml:space="preserve">Un documento del 11/03/2025 con el oficio EUTSR raya 2025, raya 03, raya 12, enviado a la interventoria. Era una solicitud de suspensión número cuatro del contrato 7186 de 2023. ¿Y el oficio?</w:t>
      </w:r>
      <w:r>
        <w:rPr>
          <w:color w:val="323130"/>
          <w:sz w:val="4.3mm"/>
          <w:szCs w:val="4.3mm"/>
          <w:rFonts w:ascii="Segoe UI" w:cs="Segoe UI" w:eastAsia="Segoe UI" w:hAnsi="Segoe UI"/>
        </w:rPr>
        <w:br/>
        <w:t xml:space="preserve">¿226 del 13/03/2025 es de logia raya cod raya 71872 1023 Eh? Enviado a la supprep era el concepto de suspensión.</w:t>
      </w:r>
      <w:r>
        <w:rPr>
          <w:color w:val="323130"/>
          <w:sz w:val="4.3mm"/>
          <w:szCs w:val="4.3mm"/>
          <w:rFonts w:ascii="Segoe UI" w:cs="Segoe UI" w:eastAsia="Segoe UI" w:hAnsi="Segoe UI"/>
        </w:rPr>
        <w:br/>
        <w:t xml:space="preserve">Número cuatro del contrato 81762 1023 y 7187 de 2023. Esto en cuanto a una serie de oficios y correos electrónicos que hubo un cruce, pues de los mismos, durante la ejecución de este contrato.</w:t>
      </w:r>
      <w:r>
        <w:rPr>
          <w:color w:val="323130"/>
          <w:sz w:val="4.3mm"/>
          <w:szCs w:val="4.3mm"/>
          <w:rFonts w:ascii="Segoe UI" w:cs="Segoe UI" w:eastAsia="Segoe UI" w:hAnsi="Segoe UI"/>
        </w:rPr>
        <w:br/>
        <w:t xml:space="preserve">Hay otras documentales tal cual lo indicó el el ingeniero, el señor Oscar, en el archivo número 8 hay una imagen, prueba que la interventoria la información de experiencia después de que la curaduría emitió la resolución de desistimiento del trámite de licenciamiento. Como quiera que no se había subsanado en.</w:t>
      </w:r>
      <w:r>
        <w:rPr>
          <w:color w:val="323130"/>
          <w:sz w:val="4.3mm"/>
          <w:szCs w:val="4.3mm"/>
          <w:rFonts w:ascii="Segoe UI" w:cs="Segoe UI" w:eastAsia="Segoe UI" w:hAnsi="Segoe UI"/>
        </w:rPr>
        <w:br/>
        <w:t xml:space="preserve">En su oportunidad, quiero que se tenga como prueba.</w:t>
      </w:r>
      <w:r>
        <w:rPr>
          <w:color w:val="323130"/>
          <w:sz w:val="4.3mm"/>
          <w:szCs w:val="4.3mm"/>
          <w:rFonts w:ascii="Segoe UI" w:cs="Segoe UI" w:eastAsia="Segoe UI" w:hAnsi="Segoe UI"/>
        </w:rPr>
        <w:br/>
        <w:t xml:space="preserve">Ese esa, ese ese documento, permítanme 1. Segundo, ya les digo en el 8.</w:t>
      </w:r>
      <w:r>
        <w:rPr>
          <w:color w:val="323130"/>
          <w:sz w:val="4.3mm"/>
          <w:szCs w:val="4.3mm"/>
          <w:rFonts w:ascii="Segoe UI" w:cs="Segoe UI" w:eastAsia="Segoe UI" w:hAnsi="Segoe UI"/>
        </w:rPr>
        <w:br/>
        <w:t xml:space="preserve">Esa esa respuesta que es emitidaporelsesantiagoceli@gmail.com desdeelcorreosantiagoceli@gmail.com, señor Santiago celi, el 20/02/2025 a las 10:32 de la mañana remite un correo para logia, 3 para germinar para ING.</w:t>
      </w:r>
      <w:r>
        <w:rPr>
          <w:color w:val="323130"/>
          <w:sz w:val="4.3mm"/>
          <w:szCs w:val="4.3mm"/>
          <w:rFonts w:ascii="Segoe UI" w:cs="Segoe UI" w:eastAsia="Segoe UI" w:hAnsi="Segoe UI"/>
        </w:rPr>
        <w:br/>
        <w:t xml:space="preserve">Para development, para Luis, para gerencia, para Sergio Andrés, 5566 para la Interventoria y entonces, en esta oportunidad, el ingeniero Luis Santiago Celi, director de Interventoria de la empresa logia 3 asociados SAS, señaló, anexo documentos solicitados es de anotar que el ingeniero Jonathan se presentó en la Curaduría.</w:t>
      </w:r>
      <w:r>
        <w:rPr>
          <w:color w:val="323130"/>
          <w:sz w:val="4.3mm"/>
          <w:szCs w:val="4.3mm"/>
          <w:rFonts w:ascii="Segoe UI" w:cs="Segoe UI" w:eastAsia="Segoe UI" w:hAnsi="Segoe UI"/>
        </w:rPr>
        <w:br/>
        <w:t xml:space="preserve">El 21 de diciembre para firmar el proyecto estructural.</w:t>
      </w:r>
      <w:r>
        <w:rPr>
          <w:color w:val="323130"/>
          <w:sz w:val="4.3mm"/>
          <w:szCs w:val="4.3mm"/>
          <w:rFonts w:ascii="Segoe UI" w:cs="Segoe UI" w:eastAsia="Segoe UI" w:hAnsi="Segoe UI"/>
        </w:rPr>
        <w:br/>
        <w:t xml:space="preserve">Ese documento, ese electrónico, solicitó, se ha tenido como como quiera que él mismo, si bien es cierto, se hizo presente y demás tal cual, él lo refiere, lo cierto es que suministró la información de experiencia.</w:t>
      </w:r>
      <w:r>
        <w:rPr>
          <w:color w:val="323130"/>
          <w:sz w:val="4.3mm"/>
          <w:szCs w:val="4.3mm"/>
          <w:rFonts w:ascii="Segoe UI" w:cs="Segoe UI" w:eastAsia="Segoe UI" w:hAnsi="Segoe UI"/>
        </w:rPr>
        <w:br/>
        <w:t xml:space="preserve">Después de la resolución de desistimiento que emitió la curaduría.</w:t>
      </w:r>
      <w:r>
        <w:rPr>
          <w:color w:val="323130"/>
          <w:sz w:val="4.3mm"/>
          <w:szCs w:val="4.3mm"/>
          <w:rFonts w:ascii="Segoe UI" w:cs="Segoe UI" w:eastAsia="Segoe UI" w:hAnsi="Segoe UI"/>
        </w:rPr>
        <w:br/>
        <w:t xml:space="preserve">Quiero también solicitar se tengan como pruebas los informes o tablas de seguimiento que se acordó realizar con la interventoria para el proyecto CAPS Marichuela, Contrato de Consultoría 71852 1003 en su respectivos seguimientos. Porque, tal como lo indicó mi representado al momento de de rendir los descargos.</w:t>
      </w:r>
      <w:r>
        <w:rPr>
          <w:color w:val="323130"/>
          <w:sz w:val="4.3mm"/>
          <w:szCs w:val="4.3mm"/>
          <w:rFonts w:ascii="Segoe UI" w:cs="Segoe UI" w:eastAsia="Segoe UI" w:hAnsi="Segoe UI"/>
        </w:rPr>
        <w:br/>
        <w:t xml:space="preserve">Desde el punto de vista fáctico y técnico.</w:t>
      </w:r>
      <w:r>
        <w:rPr>
          <w:color w:val="323130"/>
          <w:sz w:val="4.3mm"/>
          <w:szCs w:val="4.3mm"/>
          <w:rFonts w:ascii="Segoe UI" w:cs="Segoe UI" w:eastAsia="Segoe UI" w:hAnsi="Segoe UI"/>
        </w:rPr>
        <w:br/>
        <w:t xml:space="preserve">En este proceso, entre la interventoria y mi representada, se acordó un cuadro de Excel que contenía todas las actividades y a cada una de las actividades se le dio un valor.</w:t>
      </w:r>
      <w:r>
        <w:rPr>
          <w:color w:val="323130"/>
          <w:sz w:val="4.3mm"/>
          <w:szCs w:val="4.3mm"/>
          <w:rFonts w:ascii="Segoe UI" w:cs="Segoe UI" w:eastAsia="Segoe UI" w:hAnsi="Segoe UI"/>
        </w:rPr>
        <w:br/>
        <w:t xml:space="preserve">Cero punto algo cero. Punto XYZ, cierto, pero al final cuando sumamos todas esas actividades van a dar el 100% de sus respectivos acápites y a su vez van a mover el porcentaje de ejecución del contrato. Pues que pese a que ese fue el cuadro guía con el cual mi representada durante la ejecución.</w:t>
      </w:r>
      <w:r>
        <w:rPr>
          <w:color w:val="323130"/>
          <w:sz w:val="4.3mm"/>
          <w:szCs w:val="4.3mm"/>
          <w:rFonts w:ascii="Segoe UI" w:cs="Segoe UI" w:eastAsia="Segoe UI" w:hAnsi="Segoe UI"/>
        </w:rPr>
        <w:br/>
        <w:t xml:space="preserve">Del contrato acreditado y se presentan los informes semanales y mensuales. Lo cierto es que de cara a la situación de incumplimiento, cuadro no hizo ninguna mención, no hizo ningún señalamiento, no se tuvo en cuenta para nada y considero que ese cuadro realmente es importante, es necesario, es pertinente.</w:t>
      </w:r>
      <w:r>
        <w:rPr>
          <w:color w:val="323130"/>
          <w:sz w:val="4.3mm"/>
          <w:szCs w:val="4.3mm"/>
          <w:rFonts w:ascii="Segoe UI" w:cs="Segoe UI" w:eastAsia="Segoe UI" w:hAnsi="Segoe UI"/>
        </w:rPr>
        <w:br/>
        <w:t xml:space="preserve">Ente conducente. Es útil tener ese cuadro como quiera que nosotros tenemos una discusión en este proceso sobre el porcentaje real de ejecución del contrato, tenemos 3 valores, un valor de la entidad, un valor de de la interventoria.</w:t>
      </w:r>
      <w:r>
        <w:rPr>
          <w:color w:val="323130"/>
          <w:sz w:val="4.3mm"/>
          <w:szCs w:val="4.3mm"/>
          <w:rFonts w:ascii="Segoe UI" w:cs="Segoe UI" w:eastAsia="Segoe UI" w:hAnsi="Segoe UI"/>
        </w:rPr>
        <w:br/>
        <w:t xml:space="preserve">Y un valor, según el contratista de consultoría y es importante este cuadro porque tiene que ver necesariamente con los hechos que aquí se están investigando y la idea o la pertinencia de hacer uso de de estos cuadros de seguimiento.</w:t>
      </w:r>
      <w:r>
        <w:rPr>
          <w:color w:val="323130"/>
          <w:sz w:val="4.3mm"/>
          <w:szCs w:val="4.3mm"/>
          <w:rFonts w:ascii="Segoe UI" w:cs="Segoe UI" w:eastAsia="Segoe UI" w:hAnsi="Segoe UI"/>
        </w:rPr>
        <w:br/>
        <w:t xml:space="preserve">Que que teníamos con la empresa, con la Interventoria, nos van a permitir hacer más probable o menos probable, según según como se quiera ver los hechos que aquí se han referido más probable de que nosotros realmente hacíamos un seguimiento de que nosotros estábamos ejecutando una serie de actividades.</w:t>
      </w:r>
      <w:r>
        <w:rPr>
          <w:color w:val="323130"/>
          <w:sz w:val="4.3mm"/>
          <w:szCs w:val="4.3mm"/>
          <w:rFonts w:ascii="Segoe UI" w:cs="Segoe UI" w:eastAsia="Segoe UI" w:hAnsi="Segoe UI"/>
        </w:rPr>
        <w:br/>
        <w:t xml:space="preserve">Y de que la interventoria le consta.</w:t>
      </w:r>
      <w:r>
        <w:rPr>
          <w:color w:val="323130"/>
          <w:sz w:val="4.3mm"/>
          <w:szCs w:val="4.3mm"/>
          <w:rFonts w:ascii="Segoe UI" w:cs="Segoe UI" w:eastAsia="Segoe UI" w:hAnsi="Segoe UI"/>
        </w:rPr>
        <w:br/>
        <w:t xml:space="preserve">¿Uy, tengo señal, me escuchan?</w:t>
      </w:r>
      <w:r>
        <w:rPr>
          <w:color w:val="323130"/>
          <w:sz w:val="4.3mm"/>
          <w:szCs w:val="4.3mm"/>
          <w:rFonts w:ascii="Segoe UI" w:cs="Segoe UI" w:eastAsia="Segoe UI" w:hAnsi="Segoe UI"/>
        </w:rPr>
        <w:br/>
        <w:t xml:space="preserve">Señores.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30:18</w:t>
      </w:r>
      <w:r>
        <w:rPr>
          <w:color w:val="323130"/>
          <w:sz w:val="4.3mm"/>
          <w:szCs w:val="4.3mm"/>
          <w:rFonts w:ascii="Segoe UI" w:cs="Segoe UI" w:eastAsia="Segoe UI" w:hAnsi="Segoe UI"/>
        </w:rPr>
        <w:br/>
        <w:t xml:space="preserve">Sí, sí, doctor, y estamos escuchando o yo le le escucho.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30:23</w:t>
      </w:r>
      <w:r>
        <w:rPr>
          <w:color w:val="323130"/>
          <w:sz w:val="4.3mm"/>
          <w:szCs w:val="4.3mm"/>
          <w:rFonts w:ascii="Segoe UI" w:cs="Segoe UI" w:eastAsia="Segoe UI" w:hAnsi="Segoe UI"/>
        </w:rPr>
        <w:br/>
        <w:t xml:space="preserve">Perfecto es que me salió acá un mensaje que sin red, bueno entonces, señores, para nosotros resulta importante la pertinencia, ese de de de, de hacer uso de los informes o tablas de seguimiento realizados con la interventoria, porque estos nos van a permitir. Uno tienen relación directa con los hechos 2.</w:t>
      </w:r>
      <w:r>
        <w:rPr>
          <w:color w:val="323130"/>
          <w:sz w:val="4.3mm"/>
          <w:szCs w:val="4.3mm"/>
          <w:rFonts w:ascii="Segoe UI" w:cs="Segoe UI" w:eastAsia="Segoe UI" w:hAnsi="Segoe UI"/>
        </w:rPr>
        <w:br/>
        <w:t xml:space="preserve">Nos van a hacer más probable acreditar un mayor porcentaje de ejecución del que la entidad considera que se está ejecutando y puntualmente con relación a la conducencia, me permito manifestar que este la aptitud de este medio probatorio para demostrar este hecho.</w:t>
      </w:r>
      <w:r>
        <w:rPr>
          <w:color w:val="323130"/>
          <w:sz w:val="4.3mm"/>
          <w:szCs w:val="4.3mm"/>
          <w:rFonts w:ascii="Segoe UI" w:cs="Segoe UI" w:eastAsia="Segoe UI" w:hAnsi="Segoe UI"/>
        </w:rPr>
        <w:br/>
        <w:t xml:space="preserve">¿La ley realmente lo permite? No, no es un hecho que OO. Lo que queremos acreditar no está prohibido prohibirlo a practicarlo o representarlo o probarlo a través de la práctica de este medio. Por lo tanto, había cuenta que.</w:t>
      </w:r>
      <w:r>
        <w:rPr>
          <w:color w:val="323130"/>
          <w:sz w:val="4.3mm"/>
          <w:szCs w:val="4.3mm"/>
          <w:rFonts w:ascii="Segoe UI" w:cs="Segoe UI" w:eastAsia="Segoe UI" w:hAnsi="Segoe UI"/>
        </w:rPr>
        <w:br/>
        <w:t xml:space="preserve">La práctica de esta prueba resulta legalmente admisible y adecuada para lo que se quiere probar. ¿Se cumple con el requisito de la conducencia, está autorizado por la ley y tercero la utilidad, como le indicaba, le va a servir a usted?</w:t>
      </w:r>
      <w:r>
        <w:rPr>
          <w:color w:val="323130"/>
          <w:sz w:val="4.3mm"/>
          <w:szCs w:val="4.3mm"/>
          <w:rFonts w:ascii="Segoe UI" w:cs="Segoe UI" w:eastAsia="Segoe UI" w:hAnsi="Segoe UI"/>
        </w:rPr>
        <w:br/>
        <w:t xml:space="preserve">Doctora Virginia. Y en general, pues a la entidad para establecer que no existe un incumplimiento contractual. En cabeza de mi representado para verificar.</w:t>
      </w:r>
      <w:r>
        <w:rPr>
          <w:color w:val="323130"/>
          <w:sz w:val="4.3mm"/>
          <w:szCs w:val="4.3mm"/>
          <w:rFonts w:ascii="Segoe UI" w:cs="Segoe UI" w:eastAsia="Segoe UI" w:hAnsi="Segoe UI"/>
        </w:rPr>
        <w:br/>
        <w:t xml:space="preserve">Que la existencia de solicitudes y requerimientos de parte de mi representada hacia la entidad. Usted podrá establecer con este cuadro el el porcentaje de ejecución del contrato que realmente nosotros teníamos adelantado.</w:t>
      </w:r>
      <w:r>
        <w:rPr>
          <w:color w:val="323130"/>
          <w:sz w:val="4.3mm"/>
          <w:szCs w:val="4.3mm"/>
          <w:rFonts w:ascii="Segoe UI" w:cs="Segoe UI" w:eastAsia="Segoe UI" w:hAnsi="Segoe UI"/>
        </w:rPr>
        <w:br/>
        <w:t xml:space="preserve">Deme, permítame 1 segundo.</w:t>
      </w:r>
      <w:r>
        <w:rPr>
          <w:color w:val="323130"/>
          <w:sz w:val="4.3mm"/>
          <w:szCs w:val="4.3mm"/>
          <w:rFonts w:ascii="Segoe UI" w:cs="Segoe UI" w:eastAsia="Segoe UI" w:hAnsi="Segoe UI"/>
        </w:rPr>
        <w:br/>
        <w:t xml:space="preserve">Tenemos también como como pruebas ya no ya no documentales, sino de carácter testimonial, las siguientes.</w:t>
      </w:r>
      <w:r>
        <w:rPr>
          <w:color w:val="323130"/>
          <w:sz w:val="4.3mm"/>
          <w:szCs w:val="4.3mm"/>
          <w:rFonts w:ascii="Segoe UI" w:cs="Segoe UI" w:eastAsia="Segoe UI" w:hAnsi="Segoe UI"/>
        </w:rPr>
        <w:br/>
        <w:t xml:space="preserve">Permítame 1 segundo.</w:t>
      </w:r>
      <w:r>
        <w:rPr>
          <w:color w:val="323130"/>
          <w:sz w:val="4.3mm"/>
          <w:szCs w:val="4.3mm"/>
          <w:rFonts w:ascii="Segoe UI" w:cs="Segoe UI" w:eastAsia="Segoe UI" w:hAnsi="Segoe UI"/>
        </w:rPr>
        <w:br/>
        <w:t xml:space="preserve">Lo vamos a cerrar.</w:t>
      </w:r>
      <w:r>
        <w:rPr>
          <w:color w:val="323130"/>
          <w:sz w:val="4.3mm"/>
          <w:szCs w:val="4.3mm"/>
          <w:rFonts w:ascii="Segoe UI" w:cs="Segoe UI" w:eastAsia="Segoe UI" w:hAnsi="Segoe UI"/>
        </w:rPr>
        <w:br/>
        <w:t xml:space="preserve">Está morir, está morir acá.</w:t>
      </w:r>
      <w:r>
        <w:rPr>
          <w:color w:val="323130"/>
          <w:sz w:val="4.3mm"/>
          <w:szCs w:val="4.3mm"/>
          <w:rFonts w:ascii="Segoe UI" w:cs="Segoe UI" w:eastAsia="Segoe UI" w:hAnsi="Segoe UI"/>
        </w:rPr>
        <w:br/>
        <w:t xml:space="preserve">Es, es importante, digamos que nosotros antes de de pasar al siguiente punto, nosotros creamos una carpeta drive y en esa carpeta de hecho hay 2 enlaces al final de mi intervención voy a remitir los enlaces. Se tiene incorporado.</w:t>
      </w:r>
      <w:r>
        <w:rPr>
          <w:color w:val="323130"/>
          <w:sz w:val="4.3mm"/>
          <w:szCs w:val="4.3mm"/>
          <w:rFonts w:ascii="Segoe UI" w:cs="Segoe UI" w:eastAsia="Segoe UI" w:hAnsi="Segoe UI"/>
        </w:rPr>
        <w:br/>
        <w:t xml:space="preserve">Toda la información o carpeta técnica. Por decirlo así, uno es el cruce. Correspondencia 2 los anexos que acompañaban esta esta correspondencia. Toda esa información la van a encontrar en en los enlaces que al final voy a remitirles para que ustedes por favor conozcan y.</w:t>
      </w:r>
      <w:r>
        <w:rPr>
          <w:color w:val="323130"/>
          <w:sz w:val="4.3mm"/>
          <w:szCs w:val="4.3mm"/>
          <w:rFonts w:ascii="Segoe UI" w:cs="Segoe UI" w:eastAsia="Segoe UI" w:hAnsi="Segoe UI"/>
        </w:rPr>
        <w:br/>
        <w:t xml:space="preserve">Y puedan hacer manifestación al respecto.</w:t>
      </w:r>
      <w:r>
        <w:rPr>
          <w:color w:val="323130"/>
          <w:sz w:val="4.3mm"/>
          <w:szCs w:val="4.3mm"/>
          <w:rFonts w:ascii="Segoe UI" w:cs="Segoe UI" w:eastAsia="Segoe UI" w:hAnsi="Segoe UI"/>
        </w:rPr>
        <w:br/>
        <w:t xml:space="preserve">En cuanto a la solicitud probatoria, entonces me permito manifestar lo siguiente.</w:t>
      </w:r>
      <w:r>
        <w:rPr>
          <w:color w:val="323130"/>
          <w:sz w:val="4.3mm"/>
          <w:szCs w:val="4.3mm"/>
          <w:rFonts w:ascii="Segoe UI" w:cs="Segoe UI" w:eastAsia="Segoe UI" w:hAnsi="Segoe UI"/>
        </w:rPr>
        <w:br/>
        <w:t xml:space="preserve">Nosotros para la ejecución de este contrato tuvimos que contratar un personal y ese personal cumplió, digamos que unas condiciones técnicas, unas condiciones de experiencia y puntualmente y específicamente nos realizaron entregas.</w:t>
      </w:r>
      <w:r>
        <w:rPr>
          <w:color w:val="323130"/>
          <w:sz w:val="4.3mm"/>
          <w:szCs w:val="4.3mm"/>
          <w:rFonts w:ascii="Segoe UI" w:cs="Segoe UI" w:eastAsia="Segoe UI" w:hAnsi="Segoe UI"/>
        </w:rPr>
        <w:br/>
        <w:t xml:space="preserve">De una serie de actividades por las cuales nosotros claramente les pagamos. Sí entonces va a hacer uso de los profesionales que participaron en la ejecución de este contrato, tanto de nosotros como de Interventoria, como de la misma entidad, en ese orden de ideas me permito citar como uno de nuestros testigos.</w:t>
      </w:r>
      <w:r>
        <w:rPr>
          <w:color w:val="323130"/>
          <w:sz w:val="4.3mm"/>
          <w:szCs w:val="4.3mm"/>
          <w:rFonts w:ascii="Segoe UI" w:cs="Segoe UI" w:eastAsia="Segoe UI" w:hAnsi="Segoe UI"/>
        </w:rPr>
        <w:br/>
        <w:t xml:space="preserve">Al profesional Camilo Torres, quien se tenía como especialidad los gases medicinales y esta persona podrá ser notificada en la calle 120 número 5248 en la ciudad de Bogotá y en general todos los testigos.</w:t>
      </w:r>
      <w:r>
        <w:rPr>
          <w:color w:val="323130"/>
          <w:sz w:val="4.3mm"/>
          <w:szCs w:val="4.3mm"/>
          <w:rFonts w:ascii="Segoe UI" w:cs="Segoe UI" w:eastAsia="Segoe UI" w:hAnsi="Segoe UI"/>
        </w:rPr>
        <w:br/>
        <w:t xml:space="preserve">Me permito anticipar, todos pueden ser notificados, salvo que señale una dirección distinta en la calle, 1205248 es una dirección común para todos estos testigos. Aporto como teléfono el 318, el 694, el 5981.</w:t>
      </w:r>
      <w:r>
        <w:rPr>
          <w:color w:val="323130"/>
          <w:sz w:val="4.3mm"/>
          <w:szCs w:val="4.3mm"/>
          <w:rFonts w:ascii="Segoe UI" w:cs="Segoe UI" w:eastAsia="Segoe UI" w:hAnsi="Segoe UI"/>
        </w:rPr>
        <w:br/>
        <w:t xml:space="preserve">Comocorreoelectronicocamilo.torres@inkenio.coingenio.co oelcorreoutsanrafael.marichuela@gmail.com.</w:t>
      </w:r>
      <w:r>
        <w:rPr>
          <w:color w:val="323130"/>
          <w:sz w:val="4.3mm"/>
          <w:szCs w:val="4.3mm"/>
          <w:rFonts w:ascii="Segoe UI" w:cs="Segoe UI" w:eastAsia="Segoe UI" w:hAnsi="Segoe UI"/>
        </w:rPr>
        <w:br/>
        <w:t xml:space="preserve">¿Cuál es la importancia de practicar este testimonio?</w:t>
      </w:r>
      <w:r>
        <w:rPr>
          <w:color w:val="323130"/>
          <w:sz w:val="4.3mm"/>
          <w:szCs w:val="4.3mm"/>
          <w:rFonts w:ascii="Segoe UI" w:cs="Segoe UI" w:eastAsia="Segoe UI" w:hAnsi="Segoe UI"/>
        </w:rPr>
        <w:br/>
        <w:t xml:space="preserve">Resulta que el señor Camilo Torres era el ingeniero profesional especializado en estudios y diseños de redes de gases medicinales. Él puede declarar que se realizaron la totalidad de los estudios y diseños de esta disciplina y que fueron entregados a la interventoria.</w:t>
      </w:r>
      <w:r>
        <w:rPr>
          <w:color w:val="323130"/>
          <w:sz w:val="4.3mm"/>
          <w:szCs w:val="4.3mm"/>
          <w:rFonts w:ascii="Segoe UI" w:cs="Segoe UI" w:eastAsia="Segoe UI" w:hAnsi="Segoe UI"/>
        </w:rPr>
        <w:br/>
        <w:t xml:space="preserve">Y que no habían razones para que este producto no cuente ya con la aprobación de la interventoria, la edición e impresión de este producto final solo se realizará cuando se cuente con la aprobación de la Interventoria por de los productos entregados en medio magnético.</w:t>
      </w:r>
      <w:r>
        <w:rPr>
          <w:color w:val="323130"/>
          <w:sz w:val="4.3mm"/>
          <w:szCs w:val="4.3mm"/>
          <w:rFonts w:ascii="Segoe UI" w:cs="Segoe UI" w:eastAsia="Segoe UI" w:hAnsi="Segoe UI"/>
        </w:rPr>
        <w:br/>
        <w:t xml:space="preserve">¿Como se indicaba y en algún punto lo tocó el señor Óscar? Y es que sin ningún problema, un documento de estos está acompañado de 500 600 folios. ¿Entonces, realmente que puede ser un tema hasta ambiental? Imprimir miles, miles de hojas, miles de hojas.</w:t>
      </w:r>
      <w:r>
        <w:rPr>
          <w:color w:val="323130"/>
          <w:sz w:val="4.3mm"/>
          <w:szCs w:val="4.3mm"/>
          <w:rFonts w:ascii="Segoe UI" w:cs="Segoe UI" w:eastAsia="Segoe UI" w:hAnsi="Segoe UI"/>
        </w:rPr>
        <w:br/>
        <w:t xml:space="preserve">Si de pronto tienen alguna situación tener que desecharlas todas y volver a imprimir, entonces simplemente le estamos pidiendo a la entidad o se le pidió a la entidad, por favor apruebe y después de que usted apruebe con mucho gusto se le imprime y se le entrega para, por motivos tanto económicos como como realmente ambientales.</w:t>
      </w:r>
      <w:r>
        <w:rPr>
          <w:color w:val="323130"/>
          <w:sz w:val="4.3mm"/>
          <w:szCs w:val="4.3mm"/>
          <w:rFonts w:ascii="Segoe UI" w:cs="Segoe UI" w:eastAsia="Segoe UI" w:hAnsi="Segoe UI"/>
        </w:rPr>
        <w:br/>
        <w:t xml:space="preserve">No estar imprimiendo papel por por imprimir porque pues esa no es la idea. Entonces el señor Camilo Torres el objeto de su testimonio va a ser pronunciarse en todo lo que tiene que ver con estudios y diseños de gases medicinales. Si se le encargó o no la actividad, si la hizo.</w:t>
      </w:r>
      <w:r>
        <w:rPr>
          <w:color w:val="323130"/>
          <w:sz w:val="4.3mm"/>
          <w:szCs w:val="4.3mm"/>
          <w:rFonts w:ascii="Segoe UI" w:cs="Segoe UI" w:eastAsia="Segoe UI" w:hAnsi="Segoe UI"/>
        </w:rPr>
        <w:br/>
        <w:t xml:space="preserve">¿En qué porcentaje de ejecución la hizo? ¿Cuáles eran todas las actividades que acompañaban este componente, cuáles realizó, cuáles no realizó y en general, pronunciarse única y exclusivamente con relación a los estudios y diseños de gases medicinales?</w:t>
      </w:r>
      <w:r>
        <w:rPr>
          <w:color w:val="323130"/>
          <w:sz w:val="4.3mm"/>
          <w:szCs w:val="4.3mm"/>
          <w:rFonts w:ascii="Segoe UI" w:cs="Segoe UI" w:eastAsia="Segoe UI" w:hAnsi="Segoe UI"/>
        </w:rPr>
        <w:br/>
        <w:t xml:space="preserve">El arquitecto Jorge Ávila.</w:t>
      </w:r>
      <w:r>
        <w:rPr>
          <w:color w:val="323130"/>
          <w:sz w:val="4.3mm"/>
          <w:szCs w:val="4.3mm"/>
          <w:rFonts w:ascii="Segoe UI" w:cs="Segoe UI" w:eastAsia="Segoe UI" w:hAnsi="Segoe UI"/>
        </w:rPr>
        <w:br/>
        <w:t xml:space="preserve">Cuya especialidad es el paisajismo y ytienequeverquetambienconlasilviculturaelarquitectojorgepuedesernotificadoolocalizadoenelcorreojorgerayaavila@outlook.com, o en el correo de launiontemporalutsanrafael.marichuela@gmail.com. Él es el arquitecto.</w:t>
      </w:r>
      <w:r>
        <w:rPr>
          <w:color w:val="323130"/>
          <w:sz w:val="4.3mm"/>
          <w:szCs w:val="4.3mm"/>
          <w:rFonts w:ascii="Segoe UI" w:cs="Segoe UI" w:eastAsia="Segoe UI" w:hAnsi="Segoe UI"/>
        </w:rPr>
        <w:br/>
        <w:t xml:space="preserve">Profesional en estudios y diseños de paisajismo. Él nos puede declarar sobre las actividades que realizó en los estudios y diseños de esta disciplina, que fueron entregados a la interventoria y que se atendieron las observaciones que realizaba la interventoria. Sí, tanto en la primera entrega.</w:t>
      </w:r>
      <w:r>
        <w:rPr>
          <w:color w:val="323130"/>
          <w:sz w:val="4.3mm"/>
          <w:szCs w:val="4.3mm"/>
          <w:rFonts w:ascii="Segoe UI" w:cs="Segoe UI" w:eastAsia="Segoe UI" w:hAnsi="Segoe UI"/>
        </w:rPr>
        <w:br/>
        <w:t xml:space="preserve">Él nos tendrá que manifestar si existe realmente razones por las cuales este producto no haya sido aprobado por la Interventoria entonces, groso modo, si él cumplió o no con la totalidad de las actividades que estaba pidiendo requerimientos, observaciones.</w:t>
      </w:r>
      <w:r>
        <w:rPr>
          <w:color w:val="323130"/>
          <w:sz w:val="4.3mm"/>
          <w:szCs w:val="4.3mm"/>
          <w:rFonts w:ascii="Segoe UI" w:cs="Segoe UI" w:eastAsia="Segoe UI" w:hAnsi="Segoe UI"/>
        </w:rPr>
        <w:br/>
        <w:t xml:space="preserve">Comentarios que hizo la interventoria si él lo cumplió, si no lo cumplió. ¿Y por qué siendo así, no fue una actividad recibida por la interventoria?</w:t>
      </w:r>
      <w:r>
        <w:rPr>
          <w:color w:val="323130"/>
          <w:sz w:val="4.3mm"/>
          <w:szCs w:val="4.3mm"/>
          <w:rFonts w:ascii="Segoe UI" w:cs="Segoe UI" w:eastAsia="Segoe UI" w:hAnsi="Segoe UI"/>
        </w:rPr>
        <w:br/>
        <w:t xml:space="preserve">Tenemos también al ingeniero forestal, a bueno y lo que les decía, para no ser repetitivo la dirección de notificación de todos los testigos va a ser la calle 1205248 en la ciudad de Bogotá.</w:t>
      </w:r>
      <w:r>
        <w:rPr>
          <w:color w:val="323130"/>
          <w:sz w:val="4.3mm"/>
          <w:szCs w:val="4.3mm"/>
          <w:rFonts w:ascii="Segoe UI" w:cs="Segoe UI" w:eastAsia="Segoe UI" w:hAnsi="Segoe UI"/>
        </w:rPr>
        <w:br/>
        <w:t xml:space="preserve">Tenemos también al ingeniero forestal Claudia Ponte, la ingeniera Claudia se podrá pronunciar, bueno podrá sercitadaenenladireccionqueyaseñaléparatodosenelcorreoelectronicoapontejclaudia@gmail.com oenelcorreoutsanrafael.marichuela@gmail.com.</w:t>
      </w:r>
      <w:r>
        <w:rPr>
          <w:color w:val="323130"/>
          <w:sz w:val="4.3mm"/>
          <w:szCs w:val="4.3mm"/>
          <w:rFonts w:ascii="Segoe UI" w:cs="Segoe UI" w:eastAsia="Segoe UI" w:hAnsi="Segoe UI"/>
        </w:rPr>
        <w:br/>
        <w:t xml:space="preserve">Recordemos que la doctora Claudia Ponte era la ingeniera forestal profesional, especializada en estudios y diseños de servicultura, y ella puede aclarar que se realizaron la totalidad de estudios y diseños de esta disciplina que le fueron entregados a la interventoria si se atendieron o no todas y cada una de las observaciones, comentarios, opiniones, requerimientos.</w:t>
      </w:r>
      <w:r>
        <w:rPr>
          <w:color w:val="323130"/>
          <w:sz w:val="4.3mm"/>
          <w:szCs w:val="4.3mm"/>
          <w:rFonts w:ascii="Segoe UI" w:cs="Segoe UI" w:eastAsia="Segoe UI" w:hAnsi="Segoe UI"/>
        </w:rPr>
        <w:br/>
        <w:t xml:space="preserve">Que realizó la interventoria y si conoce en algún punto las razones por las cuales no haya sido aprobado por parte de la interventoria. ¿Qué conocimiento tiene al respecto? Porque esto como lo indicábamos son actividades terminadas.</w:t>
      </w:r>
      <w:r>
        <w:rPr>
          <w:color w:val="323130"/>
          <w:sz w:val="4.3mm"/>
          <w:szCs w:val="4.3mm"/>
          <w:rFonts w:ascii="Segoe UI" w:cs="Segoe UI" w:eastAsia="Segoe UI" w:hAnsi="Segoe UI"/>
        </w:rPr>
        <w:br/>
        <w:t xml:space="preserve">Pero no aprobadas terminadas pero no aprobadas.</w:t>
      </w:r>
      <w:r>
        <w:rPr>
          <w:color w:val="323130"/>
          <w:sz w:val="4.3mm"/>
          <w:szCs w:val="4.3mm"/>
          <w:rFonts w:ascii="Segoe UI" w:cs="Segoe UI" w:eastAsia="Segoe UI" w:hAnsi="Segoe UI"/>
        </w:rPr>
        <w:br/>
        <w:t xml:space="preserve">Viene el ingeniero Nelly Torres. Él se dedica a la especialidad de geotecniapuedesernotificadoenladireccionqueyaseñaléenfisicoperotambienenelcorreogerencia@ingeotes.com y esta actividad.</w:t>
      </w:r>
      <w:r>
        <w:rPr>
          <w:color w:val="323130"/>
          <w:sz w:val="4.3mm"/>
          <w:szCs w:val="4.3mm"/>
          <w:rFonts w:ascii="Segoe UI" w:cs="Segoe UI" w:eastAsia="Segoe UI" w:hAnsi="Segoe UI"/>
        </w:rPr>
        <w:br/>
        <w:t xml:space="preserve">Está terminada y este producto fue recibir.</w:t>
      </w:r>
      <w:r>
        <w:rPr>
          <w:color w:val="323130"/>
          <w:sz w:val="4.3mm"/>
          <w:szCs w:val="4.3mm"/>
          <w:rFonts w:ascii="Segoe UI" w:cs="Segoe UI" w:eastAsia="Segoe UI" w:hAnsi="Segoe UI"/>
        </w:rPr>
        <w:br/>
        <w:t xml:space="preserve">Tenemos que otro profesional, que es el ingeniero Óscar Tolosa.</w:t>
      </w:r>
      <w:r>
        <w:rPr>
          <w:color w:val="323130"/>
          <w:sz w:val="4.3mm"/>
          <w:szCs w:val="4.3mm"/>
          <w:rFonts w:ascii="Segoe UI" w:cs="Segoe UI" w:eastAsia="Segoe UI" w:hAnsi="Segoe UI"/>
        </w:rPr>
        <w:br/>
        <w:t xml:space="preserve">El ingeniero Óscar Tolosa es electricista de la especialidad electricista. Puede ser notificado como lo precisé en la dirección carrera 50 a número 122 40.</w:t>
      </w:r>
      <w:r>
        <w:rPr>
          <w:color w:val="323130"/>
          <w:sz w:val="4.3mm"/>
          <w:szCs w:val="4.3mm"/>
          <w:rFonts w:ascii="Segoe UI" w:cs="Segoe UI" w:eastAsia="Segoe UI" w:hAnsi="Segoe UI"/>
        </w:rPr>
        <w:br/>
        <w:t xml:space="preserve">En la oficina 506 en el edificio de Mondrian de Bogotá.</w:t>
      </w:r>
      <w:r>
        <w:rPr>
          <w:color w:val="323130"/>
          <w:sz w:val="4.3mm"/>
          <w:szCs w:val="4.3mm"/>
          <w:rFonts w:ascii="Segoe UI" w:cs="Segoe UI" w:eastAsia="Segoe UI" w:hAnsi="Segoe UI"/>
        </w:rPr>
        <w:br/>
        <w:t xml:space="preserve">Y estapersonaelingenierooscartambienpuedesercontactadoatravesdelcorreotitconstructoressas@gmail.com olautsanrafael.marichuela@gmail.com, que es el correo, pues que todos conocemos es el correo de mi representada. ¿Por qué es importante el señor Oscar Tolosa?</w:t>
      </w:r>
      <w:r>
        <w:rPr>
          <w:color w:val="323130"/>
          <w:sz w:val="4.3mm"/>
          <w:szCs w:val="4.3mm"/>
          <w:rFonts w:ascii="Segoe UI" w:cs="Segoe UI" w:eastAsia="Segoe UI" w:hAnsi="Segoe UI"/>
        </w:rPr>
        <w:br/>
        <w:t xml:space="preserve">Que él es el ingeniero profesional especializado en estudios y diseños de redes eléctricas de voz, datos y diseños fotovoltaicos. ¿Él nos puede aclarar si realizó la totalidad de estudios y diseños de esta disciplina que le fueron entregados a la interventoria? Sí atendió todas las observaciones, requerimientos, comentarios, opiniones, dudas.</w:t>
      </w:r>
      <w:r>
        <w:rPr>
          <w:color w:val="323130"/>
          <w:sz w:val="4.3mm"/>
          <w:szCs w:val="4.3mm"/>
          <w:rFonts w:ascii="Segoe UI" w:cs="Segoe UI" w:eastAsia="Segoe UI" w:hAnsi="Segoe UI"/>
        </w:rPr>
        <w:br/>
        <w:t xml:space="preserve">Que tenía la interventoria y si sabe o qué conocimiento tiene. Sobre las razones técnicas por parte de la Interventoria para no recibir o no aprobar este este componente.</w:t>
      </w:r>
      <w:r>
        <w:rPr>
          <w:color w:val="323130"/>
          <w:sz w:val="4.3mm"/>
          <w:szCs w:val="4.3mm"/>
          <w:rFonts w:ascii="Segoe UI" w:cs="Segoe UI" w:eastAsia="Segoe UI" w:hAnsi="Segoe UI"/>
        </w:rPr>
        <w:br/>
        <w:t xml:space="preserve">Este entregable el ingeniero Diego Castro.</w:t>
      </w:r>
      <w:r>
        <w:rPr>
          <w:color w:val="323130"/>
          <w:sz w:val="4.3mm"/>
          <w:szCs w:val="4.3mm"/>
          <w:rFonts w:ascii="Segoe UI" w:cs="Segoe UI" w:eastAsia="Segoe UI" w:hAnsi="Segoe UI"/>
        </w:rPr>
        <w:br/>
        <w:t xml:space="preserve">Permítame deme 1 segundo.</w:t>
      </w:r>
      <w:r>
        <w:rPr>
          <w:color w:val="323130"/>
          <w:sz w:val="4.3mm"/>
          <w:szCs w:val="4.3mm"/>
          <w:rFonts w:ascii="Segoe UI" w:cs="Segoe UI" w:eastAsia="Segoe UI" w:hAnsi="Segoe UI"/>
        </w:rPr>
        <w:br/>
        <w:t xml:space="preserve">El ingeniero Diego Castro, su especialidad es el HVAC. Él se dedica puntualmente, puede ser notificado en las en la dirección que ya suministré carrera 50 a número 122 40 oficina 506.</w:t>
      </w:r>
      <w:r>
        <w:rPr>
          <w:color w:val="323130"/>
          <w:sz w:val="4.3mm"/>
          <w:szCs w:val="4.3mm"/>
          <w:rFonts w:ascii="Segoe UI" w:cs="Segoe UI" w:eastAsia="Segoe UI" w:hAnsi="Segoe UI"/>
        </w:rPr>
        <w:br/>
        <w:t xml:space="preserve">El Fisio Mundial Bogotá el correo es diego.castro@indeaire.com o el de la UT de sanrafael.marichuela@gmail. ¿om por qué es importante? ¿El ingeniero Diego Castro?</w:t>
      </w:r>
      <w:r>
        <w:rPr>
          <w:color w:val="323130"/>
          <w:sz w:val="4.3mm"/>
          <w:szCs w:val="4.3mm"/>
          <w:rFonts w:ascii="Segoe UI" w:cs="Segoe UI" w:eastAsia="Segoe UI" w:hAnsi="Segoe UI"/>
        </w:rPr>
        <w:br/>
        <w:t xml:space="preserve">Porque es uno de los profesionales especializados en estudios y diseños del sistema, aire acondicionado y ventilación mecánica.</w:t>
      </w:r>
      <w:r>
        <w:rPr>
          <w:color w:val="323130"/>
          <w:sz w:val="4.3mm"/>
          <w:szCs w:val="4.3mm"/>
          <w:rFonts w:ascii="Segoe UI" w:cs="Segoe UI" w:eastAsia="Segoe UI" w:hAnsi="Segoe UI"/>
        </w:rPr>
        <w:br/>
        <w:t xml:space="preserve">Él puede aclarar si realizó la totalidad de los estudios y diseños de esta disciplina que y que le fueran entregados a la interventoria, si él atendió todas y cada una de las observaciones, comentarios, opiniones, requerimientos y sus equivalentes.</w:t>
      </w:r>
      <w:r>
        <w:rPr>
          <w:color w:val="323130"/>
          <w:sz w:val="4.3mm"/>
          <w:szCs w:val="4.3mm"/>
          <w:rFonts w:ascii="Segoe UI" w:cs="Segoe UI" w:eastAsia="Segoe UI" w:hAnsi="Segoe UI"/>
        </w:rPr>
        <w:br/>
        <w:t xml:space="preserve">Emitidos por la Interventoria y si hay alguna razón técnica por la cual la interventoria pueda no dar aprobación, OOOO sí no, no se cuente con la aprobación por parte de la interventoria en relación con este entregable.</w:t>
      </w:r>
      <w:r>
        <w:rPr>
          <w:color w:val="323130"/>
          <w:sz w:val="4.3mm"/>
          <w:szCs w:val="4.3mm"/>
          <w:rFonts w:ascii="Segoe UI" w:cs="Segoe UI" w:eastAsia="Segoe UI" w:hAnsi="Segoe UI"/>
        </w:rPr>
        <w:br/>
        <w:t xml:space="preserve">O con esta especialidad tenemos también al ingeniero John Blanco, se dedica a lo mismo. AA al tema HVAC que tiene que ver con el diseño, los estudios y diseños del sistema de aire acondicionado y ventilación.</w:t>
      </w:r>
      <w:r>
        <w:rPr>
          <w:color w:val="323130"/>
          <w:sz w:val="4.3mm"/>
          <w:szCs w:val="4.3mm"/>
          <w:rFonts w:ascii="Segoe UI" w:cs="Segoe UI" w:eastAsia="Segoe UI" w:hAnsi="Segoe UI"/>
        </w:rPr>
        <w:br/>
        <w:t xml:space="preserve">Mecánica.</w:t>
      </w:r>
      <w:r>
        <w:rPr>
          <w:color w:val="323130"/>
          <w:sz w:val="4.3mm"/>
          <w:szCs w:val="4.3mm"/>
          <w:rFonts w:ascii="Segoe UI" w:cs="Segoe UI" w:eastAsia="Segoe UI" w:hAnsi="Segoe UI"/>
        </w:rPr>
        <w:br/>
        <w:t xml:space="preserve">Y también puede declarar sobre lo mismo porque, al igual que el ingeniero Diego Castro, el ingeniero John Blanco, junto con la que sigue que es la ingeniera Mayra Alejandra Nore, todos se dedicaban en esta especialidad en relación con los estudios y diseños del sistema de aire acondicionado y ventilación mecánica.</w:t>
      </w:r>
      <w:r>
        <w:rPr>
          <w:color w:val="323130"/>
          <w:sz w:val="4.3mm"/>
          <w:szCs w:val="4.3mm"/>
          <w:rFonts w:ascii="Segoe UI" w:cs="Segoe UI" w:eastAsia="Segoe UI" w:hAnsi="Segoe UI"/>
        </w:rPr>
        <w:br/>
        <w:t xml:space="preserve">Que nos manifieste, al igual que el ingeniero Diego, la si se presentaron y se realizaron la totalidad de estudios y diseños, si fueron entregados a la interventoria, si la interventoria hizo algún tipo de observación, comentario, opinión.</w:t>
      </w:r>
      <w:r>
        <w:rPr>
          <w:color w:val="323130"/>
          <w:sz w:val="4.3mm"/>
          <w:szCs w:val="4.3mm"/>
          <w:rFonts w:ascii="Segoe UI" w:cs="Segoe UI" w:eastAsia="Segoe UI" w:hAnsi="Segoe UI"/>
        </w:rPr>
        <w:br/>
        <w:t xml:space="preserve">Si las mismas fueron superadas y se cumplió con cada uno de los puntos y si tiene conocimiento de por qué la interventoría no aprueba este producto, este entregable si tiene alguna con algún conocimiento. Si hay alguna razón técnica que le realmente le permita o le impida a la.</w:t>
      </w:r>
      <w:r>
        <w:rPr>
          <w:color w:val="323130"/>
          <w:sz w:val="4.3mm"/>
          <w:szCs w:val="4.3mm"/>
          <w:rFonts w:ascii="Segoe UI" w:cs="Segoe UI" w:eastAsia="Segoe UI" w:hAnsi="Segoe UI"/>
        </w:rPr>
        <w:br/>
        <w:t xml:space="preserve">Interventoria no dar un aval o no aprobar este componente como lo indique anteriormente la la. La ingeniera Mayra Alejandra Nore también es especial.</w:t>
      </w:r>
      <w:r>
        <w:rPr>
          <w:color w:val="323130"/>
          <w:sz w:val="4.3mm"/>
          <w:szCs w:val="4.3mm"/>
          <w:rFonts w:ascii="Segoe UI" w:cs="Segoe UI" w:eastAsia="Segoe UI" w:hAnsi="Segoe UI"/>
        </w:rPr>
        <w:br/>
        <w:t xml:space="preserve">Lista en estudios y diseños del sistema de aire acondicionado ventilación mecánica. Ella también se podrá pronunciar sobre si se realizan la totalidad de actividades de los estudios y diseños de esta disciplina. Si se le entregaron a la interventoria, si fueron atendidas todas, que a una de las.</w:t>
      </w:r>
      <w:r>
        <w:rPr>
          <w:color w:val="323130"/>
          <w:sz w:val="4.3mm"/>
          <w:szCs w:val="4.3mm"/>
          <w:rFonts w:ascii="Segoe UI" w:cs="Segoe UI" w:eastAsia="Segoe UI" w:hAnsi="Segoe UI"/>
        </w:rPr>
        <w:br/>
        <w:t xml:space="preserve">¿Manifestaciones que realizara la interventoria y si conoce alguna razón técnica?</w:t>
      </w:r>
      <w:r>
        <w:rPr>
          <w:color w:val="323130"/>
          <w:sz w:val="4.3mm"/>
          <w:szCs w:val="4.3mm"/>
          <w:rFonts w:ascii="Segoe UI" w:cs="Segoe UI" w:eastAsia="Segoe UI" w:hAnsi="Segoe UI"/>
        </w:rPr>
        <w:br/>
        <w:t xml:space="preserve">Por la cual la interventoria realmente no pueda aprobar esta actividad.</w:t>
      </w:r>
      <w:r>
        <w:rPr>
          <w:color w:val="323130"/>
          <w:sz w:val="4.3mm"/>
          <w:szCs w:val="4.3mm"/>
          <w:rFonts w:ascii="Segoe UI" w:cs="Segoe UI" w:eastAsia="Segoe UI" w:hAnsi="Segoe UI"/>
        </w:rPr>
        <w:br/>
        <w:t xml:space="preserve">Todos ellos pueden ser notificados en la dirección que ya señalé. No, no la voy a repetir. El correo es utsanrafael.marichuela@gmail.com, que es el de el de mi representada. Tenemos otra especialidad, que es la de arquitectura.</w:t>
      </w:r>
      <w:r>
        <w:rPr>
          <w:color w:val="323130"/>
          <w:sz w:val="4.3mm"/>
          <w:szCs w:val="4.3mm"/>
          <w:rFonts w:ascii="Segoe UI" w:cs="Segoe UI" w:eastAsia="Segoe UI" w:hAnsi="Segoe UI"/>
        </w:rPr>
        <w:br/>
        <w:t xml:space="preserve">Y esto se compone de 3 profesionales para no ser repetitivo voy a hacer la manifestación para los 3. Cualquiera de los 3 está en la capacidad de precisar esta información y si es del caso, en al momento de que la entidad al al momento del decreto de pruebas.</w:t>
      </w:r>
      <w:r>
        <w:rPr>
          <w:color w:val="323130"/>
          <w:sz w:val="4.3mm"/>
          <w:szCs w:val="4.3mm"/>
          <w:rFonts w:ascii="Segoe UI" w:cs="Segoe UI" w:eastAsia="Segoe UI" w:hAnsi="Segoe UI"/>
        </w:rPr>
        <w:br/>
        <w:t xml:space="preserve">Quiera hacer algún tipo de limitación de testigos, entonces por favor me dé la oportunidad de decir cuál es la persona que que elegiría para hacer esta solicitud o este desarrollar este este, esta especialidad. Entonces, con relación al componente arquitectura, el mismo fue ejecutado por el por el arquitecto Sergio Sanabria, por el arquitecto Gustavo Gil.</w:t>
      </w:r>
      <w:r>
        <w:rPr>
          <w:color w:val="323130"/>
          <w:sz w:val="4.3mm"/>
          <w:szCs w:val="4.3mm"/>
          <w:rFonts w:ascii="Segoe UI" w:cs="Segoe UI" w:eastAsia="Segoe UI" w:hAnsi="Segoe UI"/>
        </w:rPr>
        <w:br/>
        <w:t xml:space="preserve">Y por la arquitecta Andrea Andrea Carolina, estos arquitectos.</w:t>
      </w:r>
      <w:r>
        <w:rPr>
          <w:color w:val="323130"/>
          <w:sz w:val="4.3mm"/>
          <w:szCs w:val="4.3mm"/>
          <w:rFonts w:ascii="Segoe UI" w:cs="Segoe UI" w:eastAsia="Segoe UI" w:hAnsi="Segoe UI"/>
        </w:rPr>
        <w:br/>
        <w:t xml:space="preserve">Profesionales especializados en estudios y diseños arquitectónicos, en arquitectura hospitalaria puntualmente, y ellos pueden declarar si se realizan la totalidad de estudios y diseños de esta disciplina, cada una de las actividades que se desprenden.</w:t>
      </w:r>
      <w:r>
        <w:rPr>
          <w:color w:val="323130"/>
          <w:sz w:val="4.3mm"/>
          <w:szCs w:val="4.3mm"/>
          <w:rFonts w:ascii="Segoe UI" w:cs="Segoe UI" w:eastAsia="Segoe UI" w:hAnsi="Segoe UI"/>
        </w:rPr>
        <w:br/>
        <w:t xml:space="preserve">¿Para este componente, para este entregable si se realizaron todo ese tipo de actividades, si en algún momento la interventoria manifestó que no se dio cumplimiento, cuáles eran las razones de esa manifestación? ¿Si nosotros logramos superar esas situaciones y cumplir cada uno y de los requisitos?</w:t>
      </w:r>
      <w:r>
        <w:rPr>
          <w:color w:val="323130"/>
          <w:sz w:val="4.3mm"/>
          <w:szCs w:val="4.3mm"/>
          <w:rFonts w:ascii="Segoe UI" w:cs="Segoe UI" w:eastAsia="Segoe UI" w:hAnsi="Segoe UI"/>
        </w:rPr>
        <w:br/>
        <w:t xml:space="preserve">O aclaraciones peticiones, observaciones que la interventoria no realizó y si existe alguna razón técnica para que la interventoria no de aprobación a esta entrega de estudios y diseños arquitectónicos.</w:t>
      </w:r>
      <w:r>
        <w:rPr>
          <w:color w:val="323130"/>
          <w:sz w:val="4.3mm"/>
          <w:szCs w:val="4.3mm"/>
          <w:rFonts w:ascii="Segoe UI" w:cs="Segoe UI" w:eastAsia="Segoe UI" w:hAnsi="Segoe UI"/>
        </w:rPr>
        <w:br/>
        <w:t xml:space="preserve">Ellos pueden ser notificados, respectivamente, de la siguiente manera, Sergio Sanabria en ARQ. Sergio.</w:t>
      </w:r>
      <w:r>
        <w:rPr>
          <w:color w:val="323130"/>
          <w:sz w:val="4.3mm"/>
          <w:szCs w:val="4.3mm"/>
          <w:rFonts w:ascii="Segoe UI" w:cs="Segoe UI" w:eastAsia="Segoe UI" w:hAnsi="Segoe UI"/>
        </w:rPr>
        <w:br/>
        <w:t xml:space="preserve">A sv@gmail.com en Development Group.</w:t>
      </w:r>
      <w:r>
        <w:rPr>
          <w:color w:val="323130"/>
          <w:sz w:val="4.3mm"/>
          <w:szCs w:val="4.3mm"/>
          <w:rFonts w:ascii="Segoe UI" w:cs="Segoe UI" w:eastAsia="Segoe UI" w:hAnsi="Segoe UI"/>
        </w:rPr>
        <w:br/>
        <w:t xml:space="preserve">Internacional@gmail.com.</w:t>
      </w:r>
      <w:r>
        <w:rPr>
          <w:color w:val="323130"/>
          <w:sz w:val="4.3mm"/>
          <w:szCs w:val="4.3mm"/>
          <w:rFonts w:ascii="Segoe UI" w:cs="Segoe UI" w:eastAsia="Segoe UI" w:hAnsi="Segoe UI"/>
        </w:rPr>
        <w:br/>
        <w:t xml:space="preserve">O en el correo de de nuestrorepresentadolautsanrafael.marichuela@gmail.com.</w:t>
      </w:r>
      <w:r>
        <w:rPr>
          <w:color w:val="323130"/>
          <w:sz w:val="4.3mm"/>
          <w:szCs w:val="4.3mm"/>
          <w:rFonts w:ascii="Segoe UI" w:cs="Segoe UI" w:eastAsia="Segoe UI" w:hAnsi="Segoe UI"/>
        </w:rPr>
        <w:br/>
        <w:t xml:space="preserve">Hay otra especialidad que es la que tiene que ver con la biomedicina.</w:t>
      </w:r>
      <w:r>
        <w:rPr>
          <w:color w:val="323130"/>
          <w:sz w:val="4.3mm"/>
          <w:szCs w:val="4.3mm"/>
          <w:rFonts w:ascii="Segoe UI" w:cs="Segoe UI" w:eastAsia="Segoe UI" w:hAnsi="Segoe UI"/>
        </w:rPr>
        <w:br/>
        <w:t xml:space="preserve">Esta es ejecutada por el profesional Sergio Sanabria. Este especialista puede ser contactado en a arqsergioasv@gmail.com o en la UT de sanrafael.marichuela@gmail.com. ¿De qué nos puede hablar este profesional?</w:t>
      </w:r>
      <w:r>
        <w:rPr>
          <w:color w:val="323130"/>
          <w:sz w:val="4.3mm"/>
          <w:szCs w:val="4.3mm"/>
          <w:rFonts w:ascii="Segoe UI" w:cs="Segoe UI" w:eastAsia="Segoe UI" w:hAnsi="Segoe UI"/>
        </w:rPr>
        <w:br/>
        <w:t xml:space="preserve">Es un profesional especializado en estudios y diseños arquitectónicos en arquitectura hospitalaria, en equipos biomédicos en urbanismo, en seguridad humana, en señalética.</w:t>
      </w:r>
      <w:r>
        <w:rPr>
          <w:color w:val="323130"/>
          <w:sz w:val="4.3mm"/>
          <w:szCs w:val="4.3mm"/>
          <w:rFonts w:ascii="Segoe UI" w:cs="Segoe UI" w:eastAsia="Segoe UI" w:hAnsi="Segoe UI"/>
        </w:rPr>
        <w:br/>
        <w:t xml:space="preserve">Él puede declarar que se realizaron la totalidad de estudios y diseños de estas disciplinas que fueron entregados a la interventoria que han sido atendidas todas las observaciones realizadas por la interventoria y que no hay razones para que este producto no cuente con la aprobación de la interventoria.</w:t>
      </w:r>
      <w:r>
        <w:rPr>
          <w:color w:val="323130"/>
          <w:sz w:val="4.3mm"/>
          <w:szCs w:val="4.3mm"/>
          <w:rFonts w:ascii="Segoe UI" w:cs="Segoe UI" w:eastAsia="Segoe UI" w:hAnsi="Segoe UI"/>
        </w:rPr>
        <w:br/>
        <w:t xml:space="preserve">No hay una razón técnica que realmente la interventoria pueda emitir para no recibir o no tener por recibido estas actividades. El ingeniero Sergio sanabria también se podrá pronunciar en la especialidad de urbanismo.</w:t>
      </w:r>
      <w:r>
        <w:rPr>
          <w:color w:val="323130"/>
          <w:sz w:val="4.3mm"/>
          <w:szCs w:val="4.3mm"/>
          <w:rFonts w:ascii="Segoe UI" w:cs="Segoe UI" w:eastAsia="Segoe UI" w:hAnsi="Segoe UI"/>
        </w:rPr>
        <w:br/>
        <w:t xml:space="preserve">El ingeniero Sergio sanabria también va a hablar de seguridad humana y el ingeniero Sergio Sanabria va a hablar de la señalética, entonces todo esto para precisar que el arquitecto va a hablar del de de de estas especialidades, biomedicina, urbanismo, seguridad humana, señalética y que nos precise.</w:t>
      </w:r>
      <w:r>
        <w:rPr>
          <w:color w:val="323130"/>
          <w:sz w:val="4.3mm"/>
          <w:szCs w:val="4.3mm"/>
          <w:rFonts w:ascii="Segoe UI" w:cs="Segoe UI" w:eastAsia="Segoe UI" w:hAnsi="Segoe UI"/>
        </w:rPr>
        <w:br/>
        <w:t xml:space="preserve">Entonces, como ya lo indiqué, si cuando la interventoria hizo algún tipo de manifestación u observación, si cumplimos con esos requisitos con esas solicitudes que en algún momento nos hicieron y específicamente si existe alguna razón técnica para que.</w:t>
      </w:r>
      <w:r>
        <w:rPr>
          <w:color w:val="323130"/>
          <w:sz w:val="4.3mm"/>
          <w:szCs w:val="4.3mm"/>
          <w:rFonts w:ascii="Segoe UI" w:cs="Segoe UI" w:eastAsia="Segoe UI" w:hAnsi="Segoe UI"/>
        </w:rPr>
        <w:br/>
        <w:t xml:space="preserve">La interventoria no apruebe o no reciba o no se cuente con aprobación por parte de la interventoria de estos entregables.</w:t>
      </w:r>
      <w:r>
        <w:rPr>
          <w:color w:val="323130"/>
          <w:sz w:val="4.3mm"/>
          <w:szCs w:val="4.3mm"/>
          <w:rFonts w:ascii="Segoe UI" w:cs="Segoe UI" w:eastAsia="Segoe UI" w:hAnsi="Segoe UI"/>
        </w:rPr>
        <w:br/>
        <w:t xml:space="preserve">Tenemos a el ingeniero Juan David, Juan David Jimenez bin structural deezing se dijo al diseño estructural, si bien es cierto, este producto está terminado y recibido, si en algún momento consideran oportuno e importante.</w:t>
      </w:r>
      <w:r>
        <w:rPr>
          <w:color w:val="323130"/>
          <w:sz w:val="4.3mm"/>
          <w:szCs w:val="4.3mm"/>
          <w:rFonts w:ascii="Segoe UI" w:cs="Segoe UI" w:eastAsia="Segoe UI" w:hAnsi="Segoe UI"/>
        </w:rPr>
        <w:br/>
        <w:t xml:space="preserve">Citarlo entonces en los correos de elseriaestructuraspds@gmail.com y la dirección de notificaciones, pues la que ya precisé para todos va a ser la carrera 50 a número 122, 40, la oficina 506 en el edificio Mondrean, en la ciudad de Bogotá.</w:t>
      </w:r>
      <w:r>
        <w:rPr>
          <w:color w:val="323130"/>
          <w:sz w:val="4.3mm"/>
          <w:szCs w:val="4.3mm"/>
          <w:rFonts w:ascii="Segoe UI" w:cs="Segoe UI" w:eastAsia="Segoe UI" w:hAnsi="Segoe UI"/>
        </w:rPr>
        <w:br/>
        <w:t xml:space="preserve">Tenemos a laingenieralorenarengifoyatienecomoespecialidadhidrosanitariashidrosanitariosylaingenieralorenapuedesernotificadaeningenieríahidrosanitaria@gmail.com oenlaupsanrafael.marichuela@gmail.com.</w:t>
      </w:r>
      <w:r>
        <w:rPr>
          <w:color w:val="323130"/>
          <w:sz w:val="4.3mm"/>
          <w:szCs w:val="4.3mm"/>
          <w:rFonts w:ascii="Segoe UI" w:cs="Segoe UI" w:eastAsia="Segoe UI" w:hAnsi="Segoe UI"/>
        </w:rPr>
        <w:br/>
        <w:t xml:space="preserve">La dirección física, pues la que acabo de señalar es la misma para todos y esta ella es una profesional especializada en estudios y diseños de redes hidrosanitarias. YRCI, ella nos puede declarar si realizó la totalidad de los estudios y diseños de esta disciplina.</w:t>
      </w:r>
      <w:r>
        <w:rPr>
          <w:color w:val="323130"/>
          <w:sz w:val="4.3mm"/>
          <w:szCs w:val="4.3mm"/>
          <w:rFonts w:ascii="Segoe UI" w:cs="Segoe UI" w:eastAsia="Segoe UI" w:hAnsi="Segoe UI"/>
        </w:rPr>
        <w:br/>
        <w:t xml:space="preserve">Si fueron entregados a la interventoria sí atendió todas las observaciones que eventualmente pudo realizar la interventoria y si hay alguna razón para que este producto no cuente con aprobación por parte de la interventoria, si existe alguna razón técnica que no hayamos podido cumplir.</w:t>
      </w:r>
      <w:r>
        <w:rPr>
          <w:color w:val="323130"/>
          <w:sz w:val="4.3mm"/>
          <w:szCs w:val="4.3mm"/>
          <w:rFonts w:ascii="Segoe UI" w:cs="Segoe UI" w:eastAsia="Segoe UI" w:hAnsi="Segoe UI"/>
        </w:rPr>
        <w:br/>
        <w:t xml:space="preserve">¿Y que realmente le permita a la interventoria rechazar esta esta entrega?</w:t>
      </w:r>
      <w:r>
        <w:rPr>
          <w:color w:val="323130"/>
          <w:sz w:val="4.3mm"/>
          <w:szCs w:val="4.3mm"/>
          <w:rFonts w:ascii="Segoe UI" w:cs="Segoe UI" w:eastAsia="Segoe UI" w:hAnsi="Segoe UI"/>
        </w:rPr>
        <w:br/>
        <w:t xml:space="preserve">Tenemos al arquitecto Jorge Orjuela.</w:t>
      </w:r>
      <w:r>
        <w:rPr>
          <w:color w:val="323130"/>
          <w:sz w:val="4.3mm"/>
          <w:szCs w:val="4.3mm"/>
          <w:rFonts w:ascii="Segoe UI" w:cs="Segoe UI" w:eastAsia="Segoe UI" w:hAnsi="Segoe UI"/>
        </w:rPr>
        <w:br/>
        <w:t xml:space="preserve">De la especialidad bioclimático, el correo de él es NDRS, Orjuela arroba Gmail, punto arroba hotmail.com.</w:t>
      </w:r>
      <w:r>
        <w:rPr>
          <w:color w:val="323130"/>
          <w:sz w:val="4.3mm"/>
          <w:szCs w:val="4.3mm"/>
          <w:rFonts w:ascii="Segoe UI" w:cs="Segoe UI" w:eastAsia="Segoe UI" w:hAnsi="Segoe UI"/>
        </w:rPr>
        <w:br/>
        <w:t xml:space="preserve">Él es un arquitecto profesional, especialista en estudios y diseños climáticos y en procesos de certificación leed. Él puede declarar si se realizaron las actividades de estudios y diseños de esta disciplina hastaque.se realizaron.</w:t>
      </w:r>
      <w:r>
        <w:rPr>
          <w:color w:val="323130"/>
          <w:sz w:val="4.3mm"/>
          <w:szCs w:val="4.3mm"/>
          <w:rFonts w:ascii="Segoe UI" w:cs="Segoe UI" w:eastAsia="Segoe UI" w:hAnsi="Segoe UI"/>
        </w:rPr>
        <w:br/>
        <w:t xml:space="preserve">Sí se han atendido todas que una de las observaciones que ha realizado la Interventoria sí, sí, eventualmente las realizó y también podrá pronunciarse porque digamos que no, no lo alcance a señalar, darle el alcance, él es.</w:t>
      </w:r>
      <w:r>
        <w:rPr>
          <w:color w:val="323130"/>
          <w:sz w:val="4.3mm"/>
          <w:szCs w:val="4.3mm"/>
          <w:rFonts w:ascii="Segoe UI" w:cs="Segoe UI" w:eastAsia="Segoe UI" w:hAnsi="Segoe UI"/>
        </w:rPr>
        <w:br/>
        <w:t xml:space="preserve">El especialista bioclimático y de certificación lead. Por eso se podrá pronunciar en estas 2 especialidades. Entonces queremos que él nos diga que él nos cuente qué actividades estaban asociadas al componente bioclimático y a la certificación lead.</w:t>
      </w:r>
      <w:r>
        <w:rPr>
          <w:color w:val="323130"/>
          <w:sz w:val="4.3mm"/>
          <w:szCs w:val="4.3mm"/>
          <w:rFonts w:ascii="Segoe UI" w:cs="Segoe UI" w:eastAsia="Segoe UI" w:hAnsi="Segoe UI"/>
        </w:rPr>
        <w:br/>
        <w:t xml:space="preserve">Cuáles realizó, cuáles no realizó, si es que no las realizó, por qué motivos no se realizaron, sí, y si existe algún tipo de observación justificada por parte de la interventoria.</w:t>
      </w:r>
      <w:r>
        <w:rPr>
          <w:color w:val="323130"/>
          <w:sz w:val="4.3mm"/>
          <w:szCs w:val="4.3mm"/>
          <w:rFonts w:ascii="Segoe UI" w:cs="Segoe UI" w:eastAsia="Segoe UI" w:hAnsi="Segoe UI"/>
        </w:rPr>
        <w:br/>
        <w:t xml:space="preserve">Tenemos a Maria Fernanda Reyes y al ingeniero German Bermúdez. Voy a citarlos a ambos en su especialidad de disenoacústicoenelcorreoproyecto@legingeniería.com o en la UT de sanrafael.marichuela@gmail.com.</w:t>
      </w:r>
      <w:r>
        <w:rPr>
          <w:color w:val="323130"/>
          <w:sz w:val="4.3mm"/>
          <w:szCs w:val="4.3mm"/>
          <w:rFonts w:ascii="Segoe UI" w:cs="Segoe UI" w:eastAsia="Segoe UI" w:hAnsi="Segoe UI"/>
        </w:rPr>
        <w:br/>
        <w:t xml:space="preserve">Y estos especialistas, María Fernanda y Germán Bermúdez, son ingenieros, profesionales, especialistas en estudios y diseños de diseño acústico. Ellos nos pueden declarar qué se realizaron, si realizaron o no la totalidad de estudios y diseños de esta disciplina.</w:t>
      </w:r>
      <w:r>
        <w:rPr>
          <w:color w:val="323130"/>
          <w:sz w:val="4.3mm"/>
          <w:szCs w:val="4.3mm"/>
          <w:rFonts w:ascii="Segoe UI" w:cs="Segoe UI" w:eastAsia="Segoe UI" w:hAnsi="Segoe UI"/>
        </w:rPr>
        <w:br/>
        <w:t xml:space="preserve">Si todas esas actividades asociadas a este componente se realizaron, se entregaron a la interventoria. Si la interventoria en algún momento hizo algún tipo de observación y si ellos cumplieron con la totalidad de observaciones que.</w:t>
      </w:r>
      <w:r>
        <w:rPr>
          <w:color w:val="323130"/>
          <w:sz w:val="4.3mm"/>
          <w:szCs w:val="4.3mm"/>
          <w:rFonts w:ascii="Segoe UI" w:cs="Segoe UI" w:eastAsia="Segoe UI" w:hAnsi="Segoe UI"/>
        </w:rPr>
        <w:br/>
        <w:t xml:space="preserve">Hacia la interventoria en ese orden de ideas nos podrán también manifestar si existe alguna razón para que este producto no cuente en este momento, con aprobación por parte de la interventoria. ¿Cuáles son esas razones técnicas que nos impiden o que le impiden a la interventoria?</w:t>
      </w:r>
      <w:r>
        <w:rPr>
          <w:color w:val="323130"/>
          <w:sz w:val="4.3mm"/>
          <w:szCs w:val="4.3mm"/>
          <w:rFonts w:ascii="Segoe UI" w:cs="Segoe UI" w:eastAsia="Segoe UI" w:hAnsi="Segoe UI"/>
        </w:rPr>
        <w:br/>
        <w:t xml:space="preserve">Aceptar tener por terminada la actividad. Sí, Juliana Herrera macías se dedica al plan de gestión ambiental.</w:t>
      </w:r>
      <w:r>
        <w:rPr>
          <w:color w:val="323130"/>
          <w:sz w:val="4.3mm"/>
          <w:szCs w:val="4.3mm"/>
          <w:rFonts w:ascii="Segoe UI" w:cs="Segoe UI" w:eastAsia="Segoe UI" w:hAnsi="Segoe UI"/>
        </w:rPr>
        <w:br/>
        <w:t xml:space="preserve">La señora Juliana Herrera puede ser notificada en July emma@gmail.com en UP san Rafael punto Marichuela Arroba Gmail esta es una actividad que se encuentra terminada y recibida. Si en algún momento la entidad considera importante escucharla.</w:t>
      </w:r>
      <w:r>
        <w:rPr>
          <w:color w:val="323130"/>
          <w:sz w:val="4.3mm"/>
          <w:szCs w:val="4.3mm"/>
          <w:rFonts w:ascii="Segoe UI" w:cs="Segoe UI" w:eastAsia="Segoe UI" w:hAnsi="Segoe UI"/>
        </w:rPr>
        <w:br/>
        <w:t xml:space="preserve">Lo podrá hacer a través de su correo electrónico OA través de la dirección física que ya he venido suministrando la carrera 50 a número 122 40 oficina 506 en el edificio Mondrean en la ciudad de Bogotá.</w:t>
      </w:r>
      <w:r>
        <w:rPr>
          <w:color w:val="323130"/>
          <w:sz w:val="4.3mm"/>
          <w:szCs w:val="4.3mm"/>
          <w:rFonts w:ascii="Segoe UI" w:cs="Segoe UI" w:eastAsia="Segoe UI" w:hAnsi="Segoe UI"/>
        </w:rPr>
        <w:br/>
        <w:t xml:space="preserve">Tenemos, por supuesto, y claramente pese a la gran ilustración muy completa del señor Óscar Garzón como director de la consultoría, él como director de la consultoría. Si visitó el edificio, una si él tiene, o sea, se podrá manifestar sobre.</w:t>
      </w:r>
      <w:r>
        <w:rPr>
          <w:color w:val="323130"/>
          <w:sz w:val="4.3mm"/>
          <w:szCs w:val="4.3mm"/>
          <w:rFonts w:ascii="Segoe UI" w:cs="Segoe UI" w:eastAsia="Segoe UI" w:hAnsi="Segoe UI"/>
        </w:rPr>
        <w:br/>
        <w:t xml:space="preserve">¿Las la la vista del edificio actual si asistía a reuniones administrativas y técnicas, si asistía a comités de seguimiento semanales mensuales, qué actividades realizó ante la curaduría urbana número cuatro, en calidad de apoderado?</w:t>
      </w:r>
      <w:r>
        <w:rPr>
          <w:color w:val="323130"/>
          <w:sz w:val="4.3mm"/>
          <w:szCs w:val="4.3mm"/>
          <w:rFonts w:ascii="Segoe UI" w:cs="Segoe UI" w:eastAsia="Segoe UI" w:hAnsi="Segoe UI"/>
        </w:rPr>
        <w:br/>
        <w:t xml:space="preserve">Si firmó algún tipo de correspondencia, que nos cruzábamos entre la interventoria y la entidad contratante, si el contrató, especialistas de la cada disciplina, si él coadyuvó la elaboración de informes y seguimientos de avance.</w:t>
      </w:r>
      <w:r>
        <w:rPr>
          <w:color w:val="323130"/>
          <w:sz w:val="4.3mm"/>
          <w:szCs w:val="4.3mm"/>
          <w:rFonts w:ascii="Segoe UI" w:cs="Segoe UI" w:eastAsia="Segoe UI" w:hAnsi="Segoe UI"/>
        </w:rPr>
        <w:br/>
        <w:t xml:space="preserve">¿Si él coordinó con la interventoria y con la entidad y con los especialistas de la disciplina, si él elaboró con la interventoria un cuadro matriz de seguimiento de para el avance de esta consultoría y cada cuánto lo empleaban, cómo lo diligenciaban? ¿Cómo al final del día?</w:t>
      </w:r>
      <w:r>
        <w:rPr>
          <w:color w:val="323130"/>
          <w:sz w:val="4.3mm"/>
          <w:szCs w:val="4.3mm"/>
          <w:rFonts w:ascii="Segoe UI" w:cs="Segoe UI" w:eastAsia="Segoe UI" w:hAnsi="Segoe UI"/>
        </w:rPr>
        <w:br/>
        <w:t xml:space="preserve">Dejaban constancia de lo allí dicho.</w:t>
      </w:r>
      <w:r>
        <w:rPr>
          <w:color w:val="323130"/>
          <w:sz w:val="4.3mm"/>
          <w:szCs w:val="4.3mm"/>
          <w:rFonts w:ascii="Segoe UI" w:cs="Segoe UI" w:eastAsia="Segoe UI" w:hAnsi="Segoe UI"/>
        </w:rPr>
        <w:br/>
        <w:t xml:space="preserve">En general, el señor Óscar es un testigo porque si bien es cierto me nos hizo una ilustración bastante amplia.</w:t>
      </w:r>
      <w:r>
        <w:rPr>
          <w:color w:val="323130"/>
          <w:sz w:val="4.3mm"/>
          <w:szCs w:val="4.3mm"/>
          <w:rFonts w:ascii="Segoe UI" w:cs="Segoe UI" w:eastAsia="Segoe UI" w:hAnsi="Segoe UI"/>
        </w:rPr>
        <w:br/>
        <w:t xml:space="preserve">En la parte técnica YY en la parte fáctica, lo cierto es que el testimonio de él es es el el principal de de este proceso. Doctora Virginia, para que por favor lo tenga presente y es por su calidad y su gran.</w:t>
      </w:r>
      <w:r>
        <w:rPr>
          <w:color w:val="323130"/>
          <w:sz w:val="4.3mm"/>
          <w:szCs w:val="4.3mm"/>
          <w:rFonts w:ascii="Segoe UI" w:cs="Segoe UI" w:eastAsia="Segoe UI" w:hAnsi="Segoe UI"/>
        </w:rPr>
        <w:br/>
        <w:t xml:space="preserve">Gran conocimiento que tiene sobre el contrato de consultoría que estaba ejecutando, quiero solicitar como testigo también a Nicole González, coordinadora de la Consultoría.</w:t>
      </w:r>
      <w:r>
        <w:rPr>
          <w:color w:val="323130"/>
          <w:sz w:val="4.3mm"/>
          <w:szCs w:val="4.3mm"/>
          <w:rFonts w:ascii="Segoe UI" w:cs="Segoe UI" w:eastAsia="Segoe UI" w:hAnsi="Segoe UI"/>
        </w:rPr>
        <w:br/>
        <w:t xml:space="preserve">Ah, bueno, discúlpeme el el ingeniero Oscar Garzón puede ser notificado en el correo. UT San Rafael punto Marichuela Arroba gmail.oeningoscargarson@gmail.com la dirección de notificación la mi.</w:t>
      </w:r>
      <w:r>
        <w:rPr>
          <w:color w:val="323130"/>
          <w:sz w:val="4.3mm"/>
          <w:szCs w:val="4.3mm"/>
          <w:rFonts w:ascii="Segoe UI" w:cs="Segoe UI" w:eastAsia="Segoe UI" w:hAnsi="Segoe UI"/>
        </w:rPr>
        <w:br/>
        <w:t xml:space="preserve">De todos, carrera de cuenca oficina 506 edificio Monteal en la ciudad de Bogotá.</w:t>
      </w:r>
      <w:r>
        <w:rPr>
          <w:color w:val="323130"/>
          <w:sz w:val="4.3mm"/>
          <w:szCs w:val="4.3mm"/>
          <w:rFonts w:ascii="Segoe UI" w:cs="Segoe UI" w:eastAsia="Segoe UI" w:hAnsi="Segoe UI"/>
        </w:rPr>
        <w:br/>
        <w:t xml:space="preserve">Ahora sí, Nicole González la dirección, la misma, la misma para todos, ella era coordinadora de Consultoría. Esa era su especialidad. Eso era lo que estaba haciendo como coordinadora de de de de Consultoría vista del edificio actual, si asistió a reuniones administrativas y técnicas, si asistió a comités de seguimiento, si realizó gestiones ante la curaduría.</w:t>
      </w:r>
      <w:r>
        <w:rPr>
          <w:color w:val="323130"/>
          <w:sz w:val="4.3mm"/>
          <w:szCs w:val="4.3mm"/>
          <w:rFonts w:ascii="Segoe UI" w:cs="Segoe UI" w:eastAsia="Segoe UI" w:hAnsi="Segoe UI"/>
        </w:rPr>
        <w:br/>
        <w:t xml:space="preserve">Si seleccionó acompañó la contratación y seguimiento en la producción de cada disciplina. Si coayuó en la elaboración de informes de seguimiento semanales y mensuales, si como coordinadora de la si coordinó con la con la interventoria con la entidad, con los especialistas de cada disciplina.</w:t>
      </w:r>
      <w:r>
        <w:rPr>
          <w:color w:val="323130"/>
          <w:sz w:val="4.3mm"/>
          <w:szCs w:val="4.3mm"/>
          <w:rFonts w:ascii="Segoe UI" w:cs="Segoe UI" w:eastAsia="Segoe UI" w:hAnsi="Segoe UI"/>
        </w:rPr>
        <w:br/>
        <w:t xml:space="preserve">Sí existía un cuadro matriz de seguimiento para el avance de la consultoría. Si él mismo era empleado.</w:t>
      </w:r>
      <w:r>
        <w:rPr>
          <w:color w:val="323130"/>
          <w:sz w:val="4.3mm"/>
          <w:szCs w:val="4.3mm"/>
          <w:rFonts w:ascii="Segoe UI" w:cs="Segoe UI" w:eastAsia="Segoe UI" w:hAnsi="Segoe UI"/>
        </w:rPr>
        <w:br/>
        <w:t xml:space="preserve">¿Hacían uso ese cuadro realmente como lo diligenciaban? Bueno, todo el conocimiento alrededor del cuadro, por las razones que anteriormente les precisamos. Y es que el seguimiento de la hora lo hacíamos a través de ese cuadro. YYYY brilló por su ausencia en el informe de citación.</w:t>
      </w:r>
      <w:r>
        <w:rPr>
          <w:color w:val="323130"/>
          <w:sz w:val="4.3mm"/>
          <w:szCs w:val="4.3mm"/>
          <w:rFonts w:ascii="Segoe UI" w:cs="Segoe UI" w:eastAsia="Segoe UI" w:hAnsi="Segoe UI"/>
        </w:rPr>
        <w:br/>
        <w:t xml:space="preserve">No se hizo ninguna mención a ese cuadro que a partir de ahí es de donde conforme lo acordamos, con la interventoria logramos identificar en qué avanzamos y en qué no avanzamos. Tenemos también al señor Fabián Sierra, Coordinador de la Consultoría.</w:t>
      </w:r>
      <w:r>
        <w:rPr>
          <w:color w:val="323130"/>
          <w:sz w:val="4.3mm"/>
          <w:szCs w:val="4.3mm"/>
          <w:rFonts w:ascii="Segoe UI" w:cs="Segoe UI" w:eastAsia="Segoe UI" w:hAnsi="Segoe UI"/>
        </w:rPr>
        <w:br/>
        <w:t xml:space="preserve">Elsenorfabiánpuedesercitadoenutsanrafael.marichuela@gmail.com en faencifaenci@gmail.com la dirección física la que ya señalé él era Coordinador de Consultoría. ¿Se puede pronunciar sobre la vista del edificio actual? Si asistía a reuniones administrativas y técnicas, si asistía a los comités de.</w:t>
      </w:r>
      <w:r>
        <w:rPr>
          <w:color w:val="323130"/>
          <w:sz w:val="4.3mm"/>
          <w:szCs w:val="4.3mm"/>
          <w:rFonts w:ascii="Segoe UI" w:cs="Segoe UI" w:eastAsia="Segoe UI" w:hAnsi="Segoe UI"/>
        </w:rPr>
        <w:br/>
        <w:t xml:space="preserve">¿Cimiento si se realizó, qué conocimiento tiene sobre los trámites que se adelantarán ante la curaduría urbana número cuatro como coordinador de esa consultoría? Si seleccionó acompañó la contratación y el seguimiento en la producción de cada disciplina. Si coayudó con la elaboración de informes de seguimiento de avances semanales y mensuales.</w:t>
      </w:r>
      <w:r>
        <w:rPr>
          <w:color w:val="323130"/>
          <w:sz w:val="4.3mm"/>
          <w:szCs w:val="4.3mm"/>
          <w:rFonts w:ascii="Segoe UI" w:cs="Segoe UI" w:eastAsia="Segoe UI" w:hAnsi="Segoe UI"/>
        </w:rPr>
        <w:br/>
        <w:t xml:space="preserve">Si coordinó con la interventoria y con la entidad y con los especialistas de cada disciplina si se elaboró algún cuadro matriz sobre el avance de la consultoría, cómo lo empleaban, cada cuánto lo empleaban, qué información consignaban allí todo lo relacionado con ese cuadro matriz de seguimiento.</w:t>
      </w:r>
      <w:r>
        <w:rPr>
          <w:color w:val="323130"/>
          <w:sz w:val="4.3mm"/>
          <w:szCs w:val="4.3mm"/>
          <w:rFonts w:ascii="Segoe UI" w:cs="Segoe UI" w:eastAsia="Segoe UI" w:hAnsi="Segoe UI"/>
        </w:rPr>
        <w:br/>
        <w:t xml:space="preserve">Quisiera citar también a la doctora Erika rincón, que es la coordinadora de Interventoria el correo electrónico es logia3@gmail.com osantiagoceli@gmail.com y la doctora Erika rincón.</w:t>
      </w:r>
      <w:r>
        <w:rPr>
          <w:color w:val="323130"/>
          <w:sz w:val="4.3mm"/>
          <w:szCs w:val="4.3mm"/>
          <w:rFonts w:ascii="Segoe UI" w:cs="Segoe UI" w:eastAsia="Segoe UI" w:hAnsi="Segoe UI"/>
        </w:rPr>
        <w:br/>
        <w:t xml:space="preserve">Como coordinadora de Interventoría, podrá pronunciarse sobre cuál era su papel como coordinadora, que si realizó informes de avances semanales, si realizó informes de avance mensual, si el certifica que el avance de la consultoría.</w:t>
      </w:r>
      <w:r>
        <w:rPr>
          <w:color w:val="323130"/>
          <w:sz w:val="4.3mm"/>
          <w:szCs w:val="4.3mm"/>
          <w:rFonts w:ascii="Segoe UI" w:cs="Segoe UI" w:eastAsia="Segoe UI" w:hAnsi="Segoe UI"/>
        </w:rPr>
        <w:br/>
        <w:t xml:space="preserve">Sí proyectaba las observaciones realizadas a los productos entregados por el contratista consultor. Esta persona conoce las entregas de los productos de cada disciplina por parte de la consultoría. Esta persona ayudó en la elaboración de un cuadro matriz de seguimiento de avance de la consultoría.</w:t>
      </w:r>
      <w:r>
        <w:rPr>
          <w:color w:val="323130"/>
          <w:sz w:val="4.3mm"/>
          <w:szCs w:val="4.3mm"/>
          <w:rFonts w:ascii="Segoe UI" w:cs="Segoe UI" w:eastAsia="Segoe UI" w:hAnsi="Segoe UI"/>
        </w:rPr>
        <w:br/>
        <w:t xml:space="preserve">¿Cómo se empleaba? Cada cuánto se empleaba, cada cuánto lo diligenciaban, quiénes lo diligenciaban, quiénes participaban en ese cuadro, quiénes más participaron en la elaboración del cuadro y en la alimentación de ese cuadro y en general.</w:t>
      </w:r>
      <w:r>
        <w:rPr>
          <w:color w:val="323130"/>
          <w:sz w:val="4.3mm"/>
          <w:szCs w:val="4.3mm"/>
          <w:rFonts w:ascii="Segoe UI" w:cs="Segoe UI" w:eastAsia="Segoe UI" w:hAnsi="Segoe UI"/>
        </w:rPr>
        <w:br/>
        <w:t xml:space="preserve">Si ese cuadro refleja o no un estado real del estado de la consultoría, queremos también citar a al señor Santiago Celi, ingeniero, si no estoy mal es el director de interventoriaenelcorreologia3@gmail.com y ensantiagoceli@gmail.com.</w:t>
      </w:r>
      <w:r>
        <w:rPr>
          <w:color w:val="323130"/>
          <w:sz w:val="4.3mm"/>
          <w:szCs w:val="4.3mm"/>
          <w:rFonts w:ascii="Segoe UI" w:cs="Segoe UI" w:eastAsia="Segoe UI" w:hAnsi="Segoe UI"/>
        </w:rPr>
        <w:br/>
        <w:t xml:space="preserve">Él era el director de Interventoría, otra persona que perfectamente debe conocer muy bien todo lo que sucedió en la ejecución de este contrato y debe tener un conocimiento similar o por lo menos superior, o inclusive.</w:t>
      </w:r>
      <w:r>
        <w:rPr>
          <w:color w:val="323130"/>
          <w:sz w:val="4.3mm"/>
          <w:szCs w:val="4.3mm"/>
          <w:rFonts w:ascii="Segoe UI" w:cs="Segoe UI" w:eastAsia="Segoe UI" w:hAnsi="Segoe UI"/>
        </w:rPr>
        <w:br/>
        <w:t xml:space="preserve">¿Similar o superior a mi, al al señor Óscar Garzón, también como Director de Consultoría, en este caso, el señor Santiago Celi, como director de Interventoria, y nos informe si realizó informes de avance semanal, por qué él lo realizaba?</w:t>
      </w:r>
      <w:r>
        <w:rPr>
          <w:color w:val="323130"/>
          <w:sz w:val="4.3mm"/>
          <w:szCs w:val="4.3mm"/>
          <w:rFonts w:ascii="Segoe UI" w:cs="Segoe UI" w:eastAsia="Segoe UI" w:hAnsi="Segoe UI"/>
        </w:rPr>
        <w:br/>
        <w:t xml:space="preserve">Si realizó informes de avances mensual, lo certifique el avance de la consultoría, señala que es el 70,75%.</w:t>
      </w:r>
      <w:r>
        <w:rPr>
          <w:color w:val="323130"/>
          <w:sz w:val="4.3mm"/>
          <w:szCs w:val="4.3mm"/>
          <w:rFonts w:ascii="Segoe UI" w:cs="Segoe UI" w:eastAsia="Segoe UI" w:hAnsi="Segoe UI"/>
        </w:rPr>
        <w:br/>
        <w:t xml:space="preserve">Que nos señale si ellos realizaban observaciones a los productos entregados por el contratista consultor, nos señale si se fueron, se fueron supliendo cada uno de esos observaciones, comentarios, opiniones.</w:t>
      </w:r>
      <w:r>
        <w:rPr>
          <w:color w:val="323130"/>
          <w:sz w:val="4.3mm"/>
          <w:szCs w:val="4.3mm"/>
          <w:rFonts w:ascii="Segoe UI" w:cs="Segoe UI" w:eastAsia="Segoe UI" w:hAnsi="Segoe UI"/>
        </w:rPr>
        <w:br/>
        <w:t xml:space="preserve">¿Que hacían a cada uno de los componentes, o los entregables, o los productos y las razones por qué no los reciben? La razón técnica que nos explique técnicamente por qué no hemos cumplido con cada una de las disciplinas para poder empezar a tener por entregado.</w:t>
      </w:r>
      <w:r>
        <w:rPr>
          <w:color w:val="323130"/>
          <w:sz w:val="4.3mm"/>
          <w:szCs w:val="4.3mm"/>
          <w:rFonts w:ascii="Segoe UI" w:cs="Segoe UI" w:eastAsia="Segoe UI" w:hAnsi="Segoe UI"/>
        </w:rPr>
        <w:br/>
        <w:t xml:space="preserve">Los componentes que que mi representadas ya le hizo entrega. ¿Esta persona también nos informe si se le hizo entrega a los productos de cada disciplina de la consultoría, si existe un cuadro matriz, quién participó en la elaboración de ese cuadro matriz, qué información se consignaba, cómo la alimentaban? ¿Cada cuánto la alimentaban, cómo hacían constar?</w:t>
      </w:r>
      <w:r>
        <w:rPr>
          <w:color w:val="323130"/>
          <w:sz w:val="4.3mm"/>
          <w:szCs w:val="4.3mm"/>
          <w:rFonts w:ascii="Segoe UI" w:cs="Segoe UI" w:eastAsia="Segoe UI" w:hAnsi="Segoe UI"/>
        </w:rPr>
        <w:br/>
        <w:t xml:space="preserve">Que ese era el porcentaje y no uno distinto.</w:t>
      </w:r>
      <w:r>
        <w:rPr>
          <w:color w:val="323130"/>
          <w:sz w:val="4.3mm"/>
          <w:szCs w:val="4.3mm"/>
          <w:rFonts w:ascii="Segoe UI" w:cs="Segoe UI" w:eastAsia="Segoe UI" w:hAnsi="Segoe UI"/>
        </w:rPr>
        <w:br/>
        <w:t xml:space="preserve">No señale también las razones por las cuales se alimentaba ese cuadro. Si alguien en algún momento le pidió o le solicitó.</w:t>
      </w:r>
      <w:r>
        <w:rPr>
          <w:color w:val="323130"/>
          <w:sz w:val="4.3mm"/>
          <w:szCs w:val="4.3mm"/>
          <w:rFonts w:ascii="Segoe UI" w:cs="Segoe UI" w:eastAsia="Segoe UI" w:hAnsi="Segoe UI"/>
        </w:rPr>
        <w:br/>
        <w:t xml:space="preserve">Abstenerse de recibir algún tipo de alguno de los productos que realizaba mi representado y en general, hablar de ese cuadro matriz. La importancia de ese cuadro matriz y el reflejo que el mismo da respecto de la hora. Tenemos también a la doctora Juliette Ramirez. Entendemos que la representante legal.</w:t>
      </w:r>
      <w:r>
        <w:rPr>
          <w:color w:val="323130"/>
          <w:sz w:val="4.3mm"/>
          <w:szCs w:val="4.3mm"/>
          <w:rFonts w:ascii="Segoe UI" w:cs="Segoe UI" w:eastAsia="Segoe UI" w:hAnsi="Segoe UI"/>
        </w:rPr>
        <w:br/>
        <w:t xml:space="preserve">Y a falta de que sea la la doctora Juliette Ramírez, la representante legal de elogia 3 elrepresentantelegalolapersonaquehagasusvecesenesemomentoyqueremosqueestapersonaquienpuedesernotificadaenlogia3@gmail.com nos informe esta firma, la representante legal de esta firma interventora.</w:t>
      </w:r>
      <w:r>
        <w:rPr>
          <w:color w:val="323130"/>
          <w:sz w:val="4.3mm"/>
          <w:szCs w:val="4.3mm"/>
          <w:rFonts w:ascii="Segoe UI" w:cs="Segoe UI" w:eastAsia="Segoe UI" w:hAnsi="Segoe UI"/>
        </w:rPr>
        <w:br/>
        <w:t xml:space="preserve">¿Eh?</w:t>
      </w:r>
      <w:r>
        <w:rPr>
          <w:color w:val="323130"/>
          <w:sz w:val="4.3mm"/>
          <w:szCs w:val="4.3mm"/>
          <w:rFonts w:ascii="Segoe UI" w:cs="Segoe UI" w:eastAsia="Segoe UI" w:hAnsi="Segoe UI"/>
        </w:rPr>
        <w:br/>
        <w:t xml:space="preserve">Sí, ella hizo presencia en en enero de este año. Si tuvo algún tipo de observación, si tuvo algún tipo de reuniones con la consultoría, nos entregue el nombre de los especialistas que de parte ella.</w:t>
      </w:r>
      <w:r>
        <w:rPr>
          <w:color w:val="323130"/>
          <w:sz w:val="4.3mm"/>
          <w:szCs w:val="4.3mm"/>
          <w:rFonts w:ascii="Segoe UI" w:cs="Segoe UI" w:eastAsia="Segoe UI" w:hAnsi="Segoe UI"/>
        </w:rPr>
        <w:br/>
        <w:t xml:space="preserve">Actuaban en este proceso, no señale las especialidades, no señale puntualmente las razones por las cuales no se reciben los productos que mi representado le iba entregando. ¿Las razones técnicas de esos productos?</w:t>
      </w:r>
      <w:r>
        <w:rPr>
          <w:color w:val="323130"/>
          <w:sz w:val="4.3mm"/>
          <w:szCs w:val="4.3mm"/>
          <w:rFonts w:ascii="Segoe UI" w:cs="Segoe UI" w:eastAsia="Segoe UI" w:hAnsi="Segoe UI"/>
        </w:rPr>
        <w:br/>
        <w:t xml:space="preserve">Para ello, como es sabido, el Código General del proceso, al momento de decretarse este esta este testimonio, pues ha establecido que no podrá manifestarse o decir qué desconoce da la calidad que la misma tiene. Por eso tendrá que llegar suficientemente informada.</w:t>
      </w:r>
      <w:r>
        <w:rPr>
          <w:color w:val="323130"/>
          <w:sz w:val="4.3mm"/>
          <w:szCs w:val="4.3mm"/>
          <w:rFonts w:ascii="Segoe UI" w:cs="Segoe UI" w:eastAsia="Segoe UI" w:hAnsi="Segoe UI"/>
        </w:rPr>
        <w:br/>
        <w:t xml:space="preserve">Para que nos ilustre puntualmente quiénes eran cada uno de sus especialistas, quiénes eran los pares especialistas de de logia 3 de firma interventora, y nos informe si conocía de la existencia de un cuadro.</w:t>
      </w:r>
      <w:r>
        <w:rPr>
          <w:color w:val="323130"/>
          <w:sz w:val="4.3mm"/>
          <w:szCs w:val="4.3mm"/>
          <w:rFonts w:ascii="Segoe UI" w:cs="Segoe UI" w:eastAsia="Segoe UI" w:hAnsi="Segoe UI"/>
        </w:rPr>
        <w:br/>
        <w:t xml:space="preserve">¿De seguimiento cómo se diligenciaba ese cuadro? Cada cuánto se diligenciaba, por quiénes se diligenciaba, quiénes participaron en la elaboración y nos precisen en general toda la información que le conste con relación a este contrato de consultoría, todas las actividades que realizó mi representada.</w:t>
      </w:r>
      <w:r>
        <w:rPr>
          <w:color w:val="323130"/>
          <w:sz w:val="4.3mm"/>
          <w:szCs w:val="4.3mm"/>
          <w:rFonts w:ascii="Segoe UI" w:cs="Segoe UI" w:eastAsia="Segoe UI" w:hAnsi="Segoe UI"/>
        </w:rPr>
        <w:br/>
        <w:t xml:space="preserve">Para la ejecución de este contrato, permítame 1 segundo, que quiero ver otra cosa.</w:t>
      </w:r>
      <w:r>
        <w:rPr>
          <w:color w:val="323130"/>
          <w:sz w:val="4.3mm"/>
          <w:szCs w:val="4.3mm"/>
          <w:rFonts w:ascii="Segoe UI" w:cs="Segoe UI" w:eastAsia="Segoe UI" w:hAnsi="Segoe UI"/>
        </w:rPr>
        <w:br/>
        <w:t xml:space="preserve">Quiero solicitar también otros testimonios.</w:t>
      </w:r>
      <w:r>
        <w:rPr>
          <w:color w:val="323130"/>
          <w:sz w:val="4.3mm"/>
          <w:szCs w:val="4.3mm"/>
          <w:rFonts w:ascii="Segoe UI" w:cs="Segoe UI" w:eastAsia="Segoe UI" w:hAnsi="Segoe UI"/>
        </w:rPr>
        <w:br/>
        <w:t xml:space="preserve">Y es precisamente.</w:t>
      </w:r>
      <w:r>
        <w:rPr>
          <w:color w:val="323130"/>
          <w:sz w:val="4.3mm"/>
          <w:szCs w:val="4.3mm"/>
          <w:rFonts w:ascii="Segoe UI" w:cs="Segoe UI" w:eastAsia="Segoe UI" w:hAnsi="Segoe UI"/>
        </w:rPr>
        <w:br/>
        <w:t xml:space="preserve">El de.</w:t>
      </w:r>
      <w:r>
        <w:rPr>
          <w:color w:val="323130"/>
          <w:sz w:val="4.3mm"/>
          <w:szCs w:val="4.3mm"/>
          <w:rFonts w:ascii="Segoe UI" w:cs="Segoe UI" w:eastAsia="Segoe UI" w:hAnsi="Segoe UI"/>
        </w:rPr>
        <w:br/>
        <w:t xml:space="preserve">Gloria Livia Polanía en su calidad de supervisora jefe de oficina, asesora de desarrollo Institucional, el de Sugey, Olivia Ramírez Murillo, Supervisora de jefe de oficina Asesora de Desarrollo Institucional del, con los siguientes periodos, la señora Gloria Libia.</w:t>
      </w:r>
      <w:r>
        <w:rPr>
          <w:color w:val="323130"/>
          <w:sz w:val="4.3mm"/>
          <w:szCs w:val="4.3mm"/>
          <w:rFonts w:ascii="Segoe UI" w:cs="Segoe UI" w:eastAsia="Segoe UI" w:hAnsi="Segoe UI"/>
        </w:rPr>
        <w:br/>
        <w:t xml:space="preserve">De el 0101 2022 al 10122 1024 Sugey Olivia del 10122 1022 al 23122024 Ivan Cárdenas Grandas, Supervisor jefe Oficina Asesora de Desarrollo Institucional del 23122024 al 03/02/2025.</w:t>
      </w:r>
      <w:r>
        <w:rPr>
          <w:color w:val="323130"/>
          <w:sz w:val="4.3mm"/>
          <w:szCs w:val="4.3mm"/>
          <w:rFonts w:ascii="Segoe UI" w:cs="Segoe UI" w:eastAsia="Segoe UI" w:hAnsi="Segoe UI"/>
        </w:rPr>
        <w:br/>
        <w:t xml:space="preserve">Y su gay, Olivia Ramírez Murillo, Supervisora jefe, oficina, Asesora de Desarrollo Institucional del 03/02/2025 al 19/03/2025. ¿Por qué solicitó a estas personas? Bueno, resulta que en la citación que ustedes nos hicieran.</w:t>
      </w:r>
      <w:r>
        <w:rPr>
          <w:color w:val="323130"/>
          <w:sz w:val="4.3mm"/>
          <w:szCs w:val="4.3mm"/>
          <w:rFonts w:ascii="Segoe UI" w:cs="Segoe UI" w:eastAsia="Segoe UI" w:hAnsi="Segoe UI"/>
        </w:rPr>
        <w:br/>
        <w:t xml:space="preserve">A este incumplimiento se refieren los mismos como supervisores de interventoria.</w:t>
      </w:r>
      <w:r>
        <w:rPr>
          <w:color w:val="323130"/>
          <w:sz w:val="4.3mm"/>
          <w:szCs w:val="4.3mm"/>
          <w:rFonts w:ascii="Segoe UI" w:cs="Segoe UI" w:eastAsia="Segoe UI" w:hAnsi="Segoe UI"/>
        </w:rPr>
        <w:br/>
        <w:t xml:space="preserve">Queremos que ellos.</w:t>
      </w:r>
      <w:r>
        <w:rPr>
          <w:color w:val="323130"/>
          <w:sz w:val="4.3mm"/>
          <w:szCs w:val="4.3mm"/>
          <w:rFonts w:ascii="Segoe UI" w:cs="Segoe UI" w:eastAsia="Segoe UI" w:hAnsi="Segoe UI"/>
        </w:rPr>
        <w:br/>
        <w:t xml:space="preserve">Sí, señora Monica, les llamo más tarde que estoy en una audiencia. Un abrazo. Gracias. Resulta que estas personas fueron referidas y fueron señaladas en ese documento. Cero uno de citación como supervisores, como supervisores de Interventoria, estas personas tendrán que manifestarse.</w:t>
      </w:r>
      <w:r>
        <w:rPr>
          <w:color w:val="323130"/>
          <w:sz w:val="4.3mm"/>
          <w:szCs w:val="4.3mm"/>
          <w:rFonts w:ascii="Segoe UI" w:cs="Segoe UI" w:eastAsia="Segoe UI" w:hAnsi="Segoe UI"/>
        </w:rPr>
        <w:br/>
        <w:t xml:space="preserve">Acerca de qué conocimiento tienen sobre permítame 1 segundo.</w:t>
      </w:r>
      <w:r>
        <w:rPr>
          <w:color w:val="323130"/>
          <w:sz w:val="4.3mm"/>
          <w:szCs w:val="4.3mm"/>
          <w:rFonts w:ascii="Segoe UI" w:cs="Segoe UI" w:eastAsia="Segoe UI" w:hAnsi="Segoe UI"/>
        </w:rPr>
        <w:br/>
        <w:t xml:space="preserve">Tendrán que pronunciarse sobre si conocían de la existencia de un cuadro matriz de seguimiento, de avance de consultorías, si tenían conocimiento de quiénes participaban en ese cuadro, si tenían conocimientos de la elaboración de informes semanales y mensuales por parte de la consultoría.</w:t>
      </w:r>
      <w:r>
        <w:rPr>
          <w:color w:val="323130"/>
          <w:sz w:val="4.3mm"/>
          <w:szCs w:val="4.3mm"/>
          <w:rFonts w:ascii="Segoe UI" w:cs="Segoe UI" w:eastAsia="Segoe UI" w:hAnsi="Segoe UI"/>
        </w:rPr>
        <w:br/>
        <w:t xml:space="preserve">Si nos informen si tenían o no conocimiento de la realización de reuniones, si tenían conocimiento de los requerimientos que le hacía mi representada, la Unión Temporal San Rafael a la Interventoria, inclusive la misma entidad.</w:t>
      </w:r>
      <w:r>
        <w:rPr>
          <w:color w:val="323130"/>
          <w:sz w:val="4.3mm"/>
          <w:szCs w:val="4.3mm"/>
          <w:rFonts w:ascii="Segoe UI" w:cs="Segoe UI" w:eastAsia="Segoe UI" w:hAnsi="Segoe UI"/>
        </w:rPr>
        <w:br/>
        <w:t xml:space="preserve">Para lograr obtener el correcto la correcta ejecución del contrato, queremos que estos profesionales que estos supervisores de interventoria de la propia entidad, nos informen qué conocimiento tienen de la ejecución del contrato, sí, si ellos en algún momento corroboraron recibieron información, recibieron correspondencia.</w:t>
      </w:r>
      <w:r>
        <w:rPr>
          <w:color w:val="323130"/>
          <w:sz w:val="4.3mm"/>
          <w:szCs w:val="4.3mm"/>
          <w:rFonts w:ascii="Segoe UI" w:cs="Segoe UI" w:eastAsia="Segoe UI" w:hAnsi="Segoe UI"/>
        </w:rPr>
        <w:br/>
        <w:t xml:space="preserve">¿Qué manejo le dieron a esa correspondencia? Qué información recibieron específicamente ellos en su calidad de supervisores de interventoria porque recordemos algo y es que los interventores tienen calidad de servidores públicos y en este caso si se consignó algún tipo de información, si la misma corresponde 100% al a la realidad.</w:t>
      </w:r>
      <w:r>
        <w:rPr>
          <w:color w:val="323130"/>
          <w:sz w:val="4.3mm"/>
          <w:szCs w:val="4.3mm"/>
          <w:rFonts w:ascii="Segoe UI" w:cs="Segoe UI" w:eastAsia="Segoe UI" w:hAnsi="Segoe UI"/>
        </w:rPr>
        <w:br/>
        <w:t xml:space="preserve">O no corresponde a la realidad. Si ellos en algún momento sugirieron, opinaron técnicamente a la interventora para no recibir algunos productos entregados por mi representado, porque como lo señalé anteriormente, y como lo van a precisar los testigos, no, no existe una razón técnica.</w:t>
      </w:r>
      <w:r>
        <w:rPr>
          <w:color w:val="323130"/>
          <w:sz w:val="4.3mm"/>
          <w:szCs w:val="4.3mm"/>
          <w:rFonts w:ascii="Segoe UI" w:cs="Segoe UI" w:eastAsia="Segoe UI" w:hAnsi="Segoe UI"/>
        </w:rPr>
        <w:br/>
        <w:t xml:space="preserve">Técnica para.</w:t>
      </w:r>
      <w:r>
        <w:rPr>
          <w:color w:val="323130"/>
          <w:sz w:val="4.3mm"/>
          <w:szCs w:val="4.3mm"/>
          <w:rFonts w:ascii="Segoe UI" w:cs="Segoe UI" w:eastAsia="Segoe UI" w:hAnsi="Segoe UI"/>
        </w:rPr>
        <w:br/>
        <w:t xml:space="preserve">Negarse a recibir las actividades que ya se ejecutaron se entregaron. Queremos entonces que estos profesionales, junto con el Supervisor Técnico de Interventoria, José Napoleón Posada Viana, Supervisor Técnico Gerente de proyectos.</w:t>
      </w:r>
      <w:r>
        <w:rPr>
          <w:color w:val="323130"/>
          <w:sz w:val="4.3mm"/>
          <w:szCs w:val="4.3mm"/>
          <w:rFonts w:ascii="Segoe UI" w:cs="Segoe UI" w:eastAsia="Segoe UI" w:hAnsi="Segoe UI"/>
        </w:rPr>
        <w:br/>
        <w:t xml:space="preserve">¿Se hagan parte de prueba testimonial que queremos practicar para que nos ilustren sobre todo lo relacionado con la ejecución del contrato, todo desde el día uno, todo lo que les conste, todo lo que tengan conocimiento es importante la práctica de todos estos testimonios?</w:t>
      </w:r>
      <w:r>
        <w:rPr>
          <w:color w:val="323130"/>
          <w:sz w:val="4.3mm"/>
          <w:szCs w:val="4.3mm"/>
          <w:rFonts w:ascii="Segoe UI" w:cs="Segoe UI" w:eastAsia="Segoe UI" w:hAnsi="Segoe UI"/>
        </w:rPr>
        <w:br/>
        <w:t xml:space="preserve">Tal cual. Como lo señalé anteriormente, porque se cumplen con los requisitos de pertinencia, conducencia y utilidad de la prueba, y recordemos que la pertinencia es esa relación que tienen los medios probatorios, con los hechos que se están investigando o juzgando en en este caso, pues en en este artículo 86 de la 1474.</w:t>
      </w:r>
      <w:r>
        <w:rPr>
          <w:color w:val="323130"/>
          <w:sz w:val="4.3mm"/>
          <w:szCs w:val="4.3mm"/>
          <w:rFonts w:ascii="Segoe UI" w:cs="Segoe UI" w:eastAsia="Segoe UI" w:hAnsi="Segoe UI"/>
        </w:rPr>
        <w:br/>
        <w:t xml:space="preserve">También recordemos que es una prueba que si que que una prueba es pertinente si su práctica es idónea para hacer más probable o menos probable uno de los hechos relevantes del caso. Sí, ustedes nos expusieron una serie de hechos, una situación extensa de 44 hojas.</w:t>
      </w:r>
      <w:r>
        <w:rPr>
          <w:color w:val="323130"/>
          <w:sz w:val="4.3mm"/>
          <w:szCs w:val="4.3mm"/>
          <w:rFonts w:ascii="Segoe UI" w:cs="Segoe UI" w:eastAsia="Segoe UI" w:hAnsi="Segoe UI"/>
        </w:rPr>
        <w:br/>
        <w:t xml:space="preserve">Nosotros necesitamos la práctica de todos estos testimonios para.</w:t>
      </w:r>
      <w:r>
        <w:rPr>
          <w:color w:val="323130"/>
          <w:sz w:val="4.3mm"/>
          <w:szCs w:val="4.3mm"/>
          <w:rFonts w:ascii="Segoe UI" w:cs="Segoe UI" w:eastAsia="Segoe UI" w:hAnsi="Segoe UI"/>
        </w:rPr>
        <w:br/>
        <w:t xml:space="preserve">Hacer menos probable el hecho de incumplimiento y para hacer más probable que nosotros en contrasentido, nosotros sí ejecutamos un mayor porcentaje de ejecución, la de de de, del contrato de consultoría.</w:t>
      </w:r>
      <w:r>
        <w:rPr>
          <w:color w:val="323130"/>
          <w:sz w:val="4.3mm"/>
          <w:szCs w:val="4.3mm"/>
          <w:rFonts w:ascii="Segoe UI" w:cs="Segoe UI" w:eastAsia="Segoe UI" w:hAnsi="Segoe UI"/>
        </w:rPr>
        <w:br/>
        <w:t xml:space="preserve">El señalado por ustedes porque es importante practicar todos estos testimonios que en principio, pues realmente fueron, fueron varios, y es que tenemos en discusión el porcentaje de ejecución, y es que no estamos hablando de de hacer 2 o 3 cositas hablamos.</w:t>
      </w:r>
      <w:r>
        <w:rPr>
          <w:color w:val="323130"/>
          <w:sz w:val="4.3mm"/>
          <w:szCs w:val="4.3mm"/>
          <w:rFonts w:ascii="Segoe UI" w:cs="Segoe UI" w:eastAsia="Segoe UI" w:hAnsi="Segoe UI"/>
        </w:rPr>
        <w:br/>
        <w:t xml:space="preserve">De una serie de entregables.</w:t>
      </w:r>
      <w:r>
        <w:rPr>
          <w:color w:val="323130"/>
          <w:sz w:val="4.3mm"/>
          <w:szCs w:val="4.3mm"/>
          <w:rFonts w:ascii="Segoe UI" w:cs="Segoe UI" w:eastAsia="Segoe UI" w:hAnsi="Segoe UI"/>
        </w:rPr>
        <w:br/>
        <w:t xml:space="preserve">Y de cada entregable se desprenden una serie de actividades. Si no estoy mal, hay uno. Es el número 5, pero se me va el nombre. Es creo que es el de estructura, tiene ciento ciento 108, 120 actividades, se ejecutaron esas 108, cuáles sí y cuáles no, porque todos.</w:t>
      </w:r>
      <w:r>
        <w:rPr>
          <w:color w:val="323130"/>
          <w:sz w:val="4.3mm"/>
          <w:szCs w:val="4.3mm"/>
          <w:rFonts w:ascii="Segoe UI" w:cs="Segoe UI" w:eastAsia="Segoe UI" w:hAnsi="Segoe UI"/>
        </w:rPr>
        <w:br/>
        <w:t xml:space="preserve">Todo cualquier actividad que hayamos cumplido nos va a mover. El porcentaje de ejecución. Y por qué es importante precisamente por eso, porque para la entidad tenemos un porcentaje, el 16 para la interventoria estamos sobre el 60 y para nosotros los consultores estamos sobre.</w:t>
      </w:r>
      <w:r>
        <w:rPr>
          <w:color w:val="323130"/>
          <w:sz w:val="4.3mm"/>
          <w:szCs w:val="4.3mm"/>
          <w:rFonts w:ascii="Segoe UI" w:cs="Segoe UI" w:eastAsia="Segoe UI" w:hAnsi="Segoe UI"/>
        </w:rPr>
        <w:br/>
        <w:t xml:space="preserve">86,58% entonces por eso es importante, porque estos 31 entregables, 31 especializa a especialidades.</w:t>
      </w:r>
      <w:r>
        <w:rPr>
          <w:color w:val="323130"/>
          <w:sz w:val="4.3mm"/>
          <w:szCs w:val="4.3mm"/>
          <w:rFonts w:ascii="Segoe UI" w:cs="Segoe UI" w:eastAsia="Segoe UI" w:hAnsi="Segoe UI"/>
        </w:rPr>
        <w:br/>
        <w:t xml:space="preserve">Cada uno de nuestros profesionales nos van a decir si les entregamos o no una serie de actividades, si las hicieron o no, YY muy importante y esto lo va con algo que dije seguramente hace unas 3:04 y es precisamente.</w:t>
      </w:r>
      <w:r>
        <w:rPr>
          <w:color w:val="323130"/>
          <w:sz w:val="4.3mm"/>
          <w:szCs w:val="4.3mm"/>
          <w:rFonts w:ascii="Segoe UI" w:cs="Segoe UI" w:eastAsia="Segoe UI" w:hAnsi="Segoe UI"/>
        </w:rPr>
        <w:br/>
        <w:t xml:space="preserve">Si les pagamos o no.</w:t>
      </w:r>
      <w:r>
        <w:rPr>
          <w:color w:val="323130"/>
          <w:sz w:val="4.3mm"/>
          <w:szCs w:val="4.3mm"/>
          <w:rFonts w:ascii="Segoe UI" w:cs="Segoe UI" w:eastAsia="Segoe UI" w:hAnsi="Segoe UI"/>
        </w:rPr>
        <w:br/>
        <w:t xml:space="preserve">Porque los 105000000 de pesos que ustedes nos dieron de ejecución eso ya se gastaron, pero hace hace bastante tiempo y estamos con varios profesionales pidiéndonos que se les termine de pagar por por por la serie de actividades que ejecutaron.</w:t>
      </w:r>
      <w:r>
        <w:rPr>
          <w:color w:val="323130"/>
          <w:sz w:val="4.3mm"/>
          <w:szCs w:val="4.3mm"/>
          <w:rFonts w:ascii="Segoe UI" w:cs="Segoe UI" w:eastAsia="Segoe UI" w:hAnsi="Segoe UI"/>
        </w:rPr>
        <w:br/>
        <w:t xml:space="preserve">¿Por qué? Porque las ejecutaron todas. Entonces, de ahí la pertinencia de practicar cada uno de sus testimonios. Recordemos que son 31 =, 31 entregables son 31 especialidades.</w:t>
      </w:r>
      <w:r>
        <w:rPr>
          <w:color w:val="323130"/>
          <w:sz w:val="4.3mm"/>
          <w:szCs w:val="4.3mm"/>
          <w:rFonts w:ascii="Segoe UI" w:cs="Segoe UI" w:eastAsia="Segoe UI" w:hAnsi="Segoe UI"/>
        </w:rPr>
        <w:br/>
        <w:t xml:space="preserve">Y hay unos especialistas que pueden hablar o hay unas personas que pueden hablar de varias especialidades, pero no necesariamente lo conocen todo porque conocen lo que se les pidió hacer. Sí, lo que se les pidió hacer, entonces sí es importante que se tenga presente esa situación, porque si bien es cierto.</w:t>
      </w:r>
      <w:r>
        <w:rPr>
          <w:color w:val="323130"/>
          <w:sz w:val="4.3mm"/>
          <w:szCs w:val="4.3mm"/>
          <w:rFonts w:ascii="Segoe UI" w:cs="Segoe UI" w:eastAsia="Segoe UI" w:hAnsi="Segoe UI"/>
        </w:rPr>
        <w:br/>
        <w:t xml:space="preserve">Por ejemplo, el señor Óscar y el señor Celli en su en sus respectivas calidades de de directores.</w:t>
      </w:r>
      <w:r>
        <w:rPr>
          <w:color w:val="323130"/>
          <w:sz w:val="4.3mm"/>
          <w:szCs w:val="4.3mm"/>
          <w:rFonts w:ascii="Segoe UI" w:cs="Segoe UI" w:eastAsia="Segoe UI" w:hAnsi="Segoe UI"/>
        </w:rPr>
        <w:br/>
        <w:t xml:space="preserve">Conocen perfectamente la la, la lo lo, lo que están haciendo, su contrato, qué hicieron y qué dejan de hacer. Lo cierto es que de todas maneras hay una limitación y es quién sabe más, quién sabe mejor y quién sabe el por qué y esos conocimientos son propios del especialista de cada.</w:t>
      </w:r>
      <w:r>
        <w:rPr>
          <w:color w:val="323130"/>
          <w:sz w:val="4.3mm"/>
          <w:szCs w:val="4.3mm"/>
          <w:rFonts w:ascii="Segoe UI" w:cs="Segoe UI" w:eastAsia="Segoe UI" w:hAnsi="Segoe UI"/>
        </w:rPr>
        <w:br/>
        <w:t xml:space="preserve">De cada rama y no necesariamente, sino absolutamente de los directores de Interventoría, entonces sí es necesario para el suscrito como pertinente que se escuchen a cada uno de los profesionales en su respectiva especialidad.</w:t>
      </w:r>
      <w:r>
        <w:rPr>
          <w:color w:val="323130"/>
          <w:sz w:val="4.3mm"/>
          <w:szCs w:val="4.3mm"/>
          <w:rFonts w:ascii="Segoe UI" w:cs="Segoe UI" w:eastAsia="Segoe UI" w:hAnsi="Segoe UI"/>
        </w:rPr>
        <w:br/>
        <w:t xml:space="preserve">2 la conducencia de estos testimonios.</w:t>
      </w:r>
      <w:r>
        <w:rPr>
          <w:color w:val="323130"/>
          <w:sz w:val="4.3mm"/>
          <w:szCs w:val="4.3mm"/>
          <w:rFonts w:ascii="Segoe UI" w:cs="Segoe UI" w:eastAsia="Segoe UI" w:hAnsi="Segoe UI"/>
        </w:rPr>
        <w:br/>
        <w:t xml:space="preserve">Recordemos que se refiere a una aptitud, la aptitud, que tiene un medio probatorio para demostrar un hecho determinado dentro de un proceso, es decir, que la prueba sea legalmente admisible y adecuada para probar lo que se alega.</w:t>
      </w:r>
      <w:r>
        <w:rPr>
          <w:color w:val="323130"/>
          <w:sz w:val="4.3mm"/>
          <w:szCs w:val="4.3mm"/>
          <w:rFonts w:ascii="Segoe UI" w:cs="Segoe UI" w:eastAsia="Segoe UI" w:hAnsi="Segoe UI"/>
        </w:rPr>
        <w:br/>
        <w:t xml:space="preserve">Y a título de ejemplo, discúlpeme lo lo lo, lo lo ilustrativo. Yo yo no puedo acreditar que soy el hijo de Juan. Si no hay algún registro civil, porque la única forma de probar soy el padre de Juan es con el registro civil. A eso es a lo que se refiere la conducencia, a eso no es a nada más entonces.</w:t>
      </w:r>
      <w:r>
        <w:rPr>
          <w:color w:val="323130"/>
          <w:sz w:val="4.3mm"/>
          <w:szCs w:val="4.3mm"/>
          <w:rFonts w:ascii="Segoe UI" w:cs="Segoe UI" w:eastAsia="Segoe UI" w:hAnsi="Segoe UI"/>
        </w:rPr>
        <w:br/>
        <w:t xml:space="preserve">Lo que yo pretendo probar es que si se ejecutara una serie de actividades por una serie de especialistas, se les asignaron una serie de de tareas. Las hicieron no las hicieron.</w:t>
      </w:r>
      <w:r>
        <w:rPr>
          <w:color w:val="323130"/>
          <w:sz w:val="4.3mm"/>
          <w:szCs w:val="4.3mm"/>
          <w:rFonts w:ascii="Segoe UI" w:cs="Segoe UI" w:eastAsia="Segoe UI" w:hAnsi="Segoe UI"/>
        </w:rPr>
        <w:br/>
        <w:t xml:space="preserve">¿Hasta qué punto las hicieron? Si la interventoria en algún momento hizo algún tipo de observación, comentario, objeción, opinión, si ellos subsanaron, corrigieron, adecuaron, cumplieron con esa serie de observaciones que eventualmente la interventoria pudo haber realizado.</w:t>
      </w:r>
      <w:r>
        <w:rPr>
          <w:color w:val="323130"/>
          <w:sz w:val="4.3mm"/>
          <w:szCs w:val="4.3mm"/>
          <w:rFonts w:ascii="Segoe UI" w:cs="Segoe UI" w:eastAsia="Segoe UI" w:hAnsi="Segoe UI"/>
        </w:rPr>
        <w:br/>
        <w:t xml:space="preserve">Y sí y sí.</w:t>
      </w:r>
      <w:r>
        <w:rPr>
          <w:color w:val="323130"/>
          <w:sz w:val="4.3mm"/>
          <w:szCs w:val="4.3mm"/>
          <w:rFonts w:ascii="Segoe UI" w:cs="Segoe UI" w:eastAsia="Segoe UI" w:hAnsi="Segoe UI"/>
        </w:rPr>
        <w:br/>
        <w:t xml:space="preserve">¿Luego de satisfacer cada una de esas observaciones por parte de la interventoria, se entregó finalmente un producto final, por decirlo así, qué pasó con ese producto final? ¿Se entregó o no se si existe alguna razón para que la interventoria esté negando técnicamente?</w:t>
      </w:r>
      <w:r>
        <w:rPr>
          <w:color w:val="323130"/>
          <w:sz w:val="4.3mm"/>
          <w:szCs w:val="4.3mm"/>
          <w:rFonts w:ascii="Segoe UI" w:cs="Segoe UI" w:eastAsia="Segoe UI" w:hAnsi="Segoe UI"/>
        </w:rPr>
        <w:br/>
        <w:t xml:space="preserve">Recibir cada uno de sus componentes de sus entregables, entonces.</w:t>
      </w:r>
      <w:r>
        <w:rPr>
          <w:color w:val="323130"/>
          <w:sz w:val="4.3mm"/>
          <w:szCs w:val="4.3mm"/>
          <w:rFonts w:ascii="Segoe UI" w:cs="Segoe UI" w:eastAsia="Segoe UI" w:hAnsi="Segoe UI"/>
        </w:rPr>
        <w:br/>
        <w:t xml:space="preserve">¿Lo que pretendemos probar?</w:t>
      </w:r>
      <w:r>
        <w:rPr>
          <w:color w:val="323130"/>
          <w:sz w:val="4.3mm"/>
          <w:szCs w:val="4.3mm"/>
          <w:rFonts w:ascii="Segoe UI" w:cs="Segoe UI" w:eastAsia="Segoe UI" w:hAnsi="Segoe UI"/>
        </w:rPr>
        <w:br/>
        <w:t xml:space="preserve">Es legalmente posible a través de la práctica de estos testimonios y es por eso que esta prueba es conducente para practicar y acreditar lo que queremos probar. Lo que se pretende demostrar es precisamente que mi representada solicitó, requirió, cumplió, entregó.</w:t>
      </w:r>
      <w:r>
        <w:rPr>
          <w:color w:val="323130"/>
          <w:sz w:val="4.3mm"/>
          <w:szCs w:val="4.3mm"/>
          <w:rFonts w:ascii="Segoe UI" w:cs="Segoe UI" w:eastAsia="Segoe UI" w:hAnsi="Segoe UI"/>
        </w:rPr>
        <w:br/>
        <w:t xml:space="preserve">A la interventoria como a la entidad.</w:t>
      </w:r>
      <w:r>
        <w:rPr>
          <w:color w:val="323130"/>
          <w:sz w:val="4.3mm"/>
          <w:szCs w:val="4.3mm"/>
          <w:rFonts w:ascii="Segoe UI" w:cs="Segoe UI" w:eastAsia="Segoe UI" w:hAnsi="Segoe UI"/>
        </w:rPr>
        <w:br/>
        <w:t xml:space="preserve">Todo lo que tenía que entregar y que no hay una razón técnica para que se nieguen a recibir tal cual lo señalé anteriormente con el tema de los correos electrónicos los requerimos, les informamos, les solicitamos, hicimos todo lo que estaba a nuestro alcance, pero simplemente pues.</w:t>
      </w:r>
      <w:r>
        <w:rPr>
          <w:color w:val="323130"/>
          <w:sz w:val="4.3mm"/>
          <w:szCs w:val="4.3mm"/>
          <w:rFonts w:ascii="Segoe UI" w:cs="Segoe UI" w:eastAsia="Segoe UI" w:hAnsi="Segoe UI"/>
        </w:rPr>
        <w:br/>
        <w:t xml:space="preserve">¿No se pudo por una posición, Eh?</w:t>
      </w:r>
      <w:r>
        <w:rPr>
          <w:color w:val="323130"/>
          <w:sz w:val="4.3mm"/>
          <w:szCs w:val="4.3mm"/>
          <w:rFonts w:ascii="Segoe UI" w:cs="Segoe UI" w:eastAsia="Segoe UI" w:hAnsi="Segoe UI"/>
        </w:rPr>
        <w:br/>
        <w:t xml:space="preserve">De desconocimiento de renuencia por parte de la entidad y por parte de la interventoria. ¿Y por qué eso de la práctica de esta prueba?</w:t>
      </w:r>
      <w:r>
        <w:rPr>
          <w:color w:val="323130"/>
          <w:sz w:val="4.3mm"/>
          <w:szCs w:val="4.3mm"/>
          <w:rFonts w:ascii="Segoe UI" w:cs="Segoe UI" w:eastAsia="Segoe UI" w:hAnsi="Segoe UI"/>
        </w:rPr>
        <w:br/>
        <w:t xml:space="preserve">Bueno, muy sencillo. Primero partamos de que la utilidad se refiere a que el medio probatorio va a reportar un beneficio a este proceso, a esta a esta audiencia cierto, y eso va a contribuir a que el fallador tenga una mayor convicción sobre los hechos objeto de este litigio.</w:t>
      </w:r>
      <w:r>
        <w:rPr>
          <w:color w:val="323130"/>
          <w:sz w:val="4.3mm"/>
          <w:szCs w:val="4.3mm"/>
          <w:rFonts w:ascii="Segoe UI" w:cs="Segoe UI" w:eastAsia="Segoe UI" w:hAnsi="Segoe UI"/>
        </w:rPr>
        <w:br/>
        <w:t xml:space="preserve">Visto de ese modo, una forma tan, tan simple. Discúlpeme lo lo, lo vuelvo a unos términos tan simples, pues necesariamente la utilidad de estas pruebas está dada por su cercanía, por su relación jurídica con los hechos, por las consecuencias de la práctica de estas pruebas. Y es que.</w:t>
      </w:r>
      <w:r>
        <w:rPr>
          <w:color w:val="323130"/>
          <w:sz w:val="4.3mm"/>
          <w:szCs w:val="4.3mm"/>
          <w:rFonts w:ascii="Segoe UI" w:cs="Segoe UI" w:eastAsia="Segoe UI" w:hAnsi="Segoe UI"/>
        </w:rPr>
        <w:br/>
        <w:t xml:space="preserve">Usted podrá establecer que no existe un incumplimiento contractual en cabeza ni representada.</w:t>
      </w:r>
      <w:r>
        <w:rPr>
          <w:color w:val="323130"/>
          <w:sz w:val="4.3mm"/>
          <w:szCs w:val="4.3mm"/>
          <w:rFonts w:ascii="Segoe UI" w:cs="Segoe UI" w:eastAsia="Segoe UI" w:hAnsi="Segoe UI"/>
        </w:rPr>
        <w:br/>
        <w:t xml:space="preserve">Que nosotros hicimos todo lo que estaba en nuestras manos, contratamos a las personas que sabían hacer lo que tenían que hacer y, en efecto, lo hicieron. En efecto, lo entregaron que si en algún momento le hicieron algún tipo de observación, comentario, opinión, queja, análisis, superaron esa situación.</w:t>
      </w:r>
      <w:r>
        <w:rPr>
          <w:color w:val="323130"/>
          <w:sz w:val="4.3mm"/>
          <w:szCs w:val="4.3mm"/>
          <w:rFonts w:ascii="Segoe UI" w:cs="Segoe UI" w:eastAsia="Segoe UI" w:hAnsi="Segoe UI"/>
        </w:rPr>
        <w:br/>
        <w:t xml:space="preserve">Y entregaron un producto final, producto que se le entregó a la interventoria y pese a toda esa situación, la interventoria no quiso aceptarla. ¿Entonces usted podrá establecer con la práctica de estos testimonios y de las documentales?</w:t>
      </w:r>
      <w:r>
        <w:rPr>
          <w:color w:val="323130"/>
          <w:sz w:val="4.3mm"/>
          <w:szCs w:val="4.3mm"/>
          <w:rFonts w:ascii="Segoe UI" w:cs="Segoe UI" w:eastAsia="Segoe UI" w:hAnsi="Segoe UI"/>
        </w:rPr>
        <w:br/>
        <w:t xml:space="preserve">Que no existe incumplimiento en cabeza ni representada.</w:t>
      </w:r>
      <w:r>
        <w:rPr>
          <w:color w:val="323130"/>
          <w:sz w:val="4.3mm"/>
          <w:szCs w:val="4.3mm"/>
          <w:rFonts w:ascii="Segoe UI" w:cs="Segoe UI" w:eastAsia="Segoe UI" w:hAnsi="Segoe UI"/>
        </w:rPr>
        <w:br/>
        <w:t xml:space="preserve">Que las existencias, solicitudes y requerimientos por parte de mi representada hacia la interventoria hacia su entidad en las reuniones, en los informes de seguimiento semanal mensual.</w:t>
      </w:r>
      <w:r>
        <w:rPr>
          <w:color w:val="323130"/>
          <w:sz w:val="4.3mm"/>
          <w:szCs w:val="4.3mm"/>
          <w:rFonts w:ascii="Segoe UI" w:cs="Segoe UI" w:eastAsia="Segoe UI" w:hAnsi="Segoe UI"/>
        </w:rPr>
        <w:br/>
        <w:t xml:space="preserve">Y demás comunicados que se cruzaron.</w:t>
      </w:r>
      <w:r>
        <w:rPr>
          <w:color w:val="323130"/>
          <w:sz w:val="4.3mm"/>
          <w:szCs w:val="4.3mm"/>
          <w:rFonts w:ascii="Segoe UI" w:cs="Segoe UI" w:eastAsia="Segoe UI" w:hAnsi="Segoe UI"/>
        </w:rPr>
        <w:br/>
        <w:t xml:space="preserve">¿Se dio o se intentó dar cada cumplimiento al contrato?</w:t>
      </w:r>
      <w:r>
        <w:rPr>
          <w:color w:val="323130"/>
          <w:sz w:val="4.3mm"/>
          <w:szCs w:val="4.3mm"/>
          <w:rFonts w:ascii="Segoe UI" w:cs="Segoe UI" w:eastAsia="Segoe UI" w:hAnsi="Segoe UI"/>
        </w:rPr>
        <w:br/>
        <w:t xml:space="preserve">¿Abstenerse de sancionar con cláusula penal a mi representada?</w:t>
      </w:r>
      <w:r>
        <w:rPr>
          <w:color w:val="323130"/>
          <w:sz w:val="4.3mm"/>
          <w:szCs w:val="4.3mm"/>
          <w:rFonts w:ascii="Segoe UI" w:cs="Segoe UI" w:eastAsia="Segoe UI" w:hAnsi="Segoe UI"/>
        </w:rPr>
        <w:br/>
        <w:t xml:space="preserve">Entre otras cosas, vuelvo y le y le como lo señalé anteriormente, brilla por su ausencia el componente o el elemento subjetivo de la imposición de sanción de cláusula penal. La responsabilidad objetiva está proscrita en Colombia en el mundo entero.</w:t>
      </w:r>
      <w:r>
        <w:rPr>
          <w:color w:val="323130"/>
          <w:sz w:val="4.3mm"/>
          <w:szCs w:val="4.3mm"/>
          <w:rFonts w:ascii="Segoe UI" w:cs="Segoe UI" w:eastAsia="Segoe UI" w:hAnsi="Segoe UI"/>
        </w:rPr>
        <w:br/>
        <w:t xml:space="preserve">¿Usted podrá establecer luego de la práctica de las documentales luego de la práctica de estos testimonios, cuál es el porcentaje real de ejecución?</w:t>
      </w:r>
      <w:r>
        <w:rPr>
          <w:color w:val="323130"/>
          <w:sz w:val="4.3mm"/>
          <w:szCs w:val="4.3mm"/>
          <w:rFonts w:ascii="Segoe UI" w:cs="Segoe UI" w:eastAsia="Segoe UI" w:hAnsi="Segoe UI"/>
        </w:rPr>
        <w:br/>
        <w:t xml:space="preserve">Y podrá identificar un eximente de responsabilidad como es la culpa exclusiva de la víctima y el hecho de 1/3. ¿Porque eso fue lo que sucedió acá hay una situación de incumplimiento? Sí, eso no está en discusión. Lo que está en discusión es el componente subjetivo de por qué está en incumplimiento.</w:t>
      </w:r>
      <w:r>
        <w:rPr>
          <w:color w:val="323130"/>
          <w:sz w:val="4.3mm"/>
          <w:szCs w:val="4.3mm"/>
          <w:rFonts w:ascii="Segoe UI" w:cs="Segoe UI" w:eastAsia="Segoe UI" w:hAnsi="Segoe UI"/>
        </w:rPr>
        <w:br/>
        <w:t xml:space="preserve">¿Y la respuesta es por culpa de la entidad de la surpred por culpa de la de la interventoria, pero usted cómo puede corroborar eso que yo le digo o practicando los testimonios y practicando las pruebas documentales? Sí, si hubo o no reuniones. ¿En qué términos?</w:t>
      </w:r>
      <w:r>
        <w:rPr>
          <w:color w:val="323130"/>
          <w:sz w:val="4.3mm"/>
          <w:szCs w:val="4.3mm"/>
          <w:rFonts w:ascii="Segoe UI" w:cs="Segoe UI" w:eastAsia="Segoe UI" w:hAnsi="Segoe UI"/>
        </w:rPr>
        <w:br/>
        <w:t xml:space="preserve">¿Cada cuánto se hacían, qué seguimiento hacían?</w:t>
      </w:r>
      <w:r>
        <w:rPr>
          <w:color w:val="323130"/>
          <w:sz w:val="4.3mm"/>
          <w:szCs w:val="4.3mm"/>
          <w:rFonts w:ascii="Segoe UI" w:cs="Segoe UI" w:eastAsia="Segoe UI" w:hAnsi="Segoe UI"/>
        </w:rPr>
        <w:br/>
        <w:t xml:space="preserve">En fin, entonces yo quisiera quisiera ya con esto, pues culminar mi intervención, permítame que no se me haya quedado nada por fuera.</w:t>
      </w:r>
      <w:r>
        <w:rPr>
          <w:color w:val="323130"/>
          <w:sz w:val="4.3mm"/>
          <w:szCs w:val="4.3mm"/>
          <w:rFonts w:ascii="Segoe UI" w:cs="Segoe UI" w:eastAsia="Segoe UI" w:hAnsi="Segoe UI"/>
        </w:rPr>
        <w:br/>
        <w:t xml:space="preserve">Permítame 30 segundos converso con el señor Oscar. Si hay algo que que que de pronto se me haya quedado, y si no, ya culminaría mi intervención. Por favor, regáleme 1 minuto.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1:26:16</w:t>
      </w:r>
      <w:r>
        <w:rPr>
          <w:color w:val="323130"/>
          <w:sz w:val="4.3mm"/>
          <w:szCs w:val="4.3mm"/>
          <w:rFonts w:ascii="Segoe UI" w:cs="Segoe UI" w:eastAsia="Segoe UI" w:hAnsi="Segoe UI"/>
        </w:rPr>
        <w:br/>
        <w:t xml:space="preserve">Pero dice que para decirte que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1:28:12</w:t>
      </w:r>
      <w:r>
        <w:rPr>
          <w:color w:val="323130"/>
          <w:sz w:val="4.3mm"/>
          <w:szCs w:val="4.3mm"/>
          <w:rFonts w:ascii="Segoe UI" w:cs="Segoe UI" w:eastAsia="Segoe UI" w:hAnsi="Segoe UI"/>
        </w:rPr>
        <w:br/>
        <w:t xml:space="preserve">¿Eh,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1:28:20</w:t>
      </w:r>
      <w:r>
        <w:rPr>
          <w:color w:val="323130"/>
          <w:sz w:val="4.3mm"/>
          <w:szCs w:val="4.3mm"/>
          <w:rFonts w:ascii="Segoe UI" w:cs="Segoe UI" w:eastAsia="Segoe UI" w:hAnsi="Segoe UI"/>
        </w:rPr>
        <w:br/>
        <w:t xml:space="preserve">¿Sí, doctor?</w:t>
      </w:r>
      <w:r>
        <w:rPr>
          <w:color w:val="323130"/>
          <w:sz w:val="4.3mm"/>
          <w:szCs w:val="4.3mm"/>
          <w:rFonts w:ascii="Segoe UI" w:cs="Segoe UI" w:eastAsia="Segoe UI" w:hAnsi="Segoe UI"/>
        </w:rPr>
        <w:br/>
        <w:t xml:space="preserve">Lo escucho.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1:28:24</w:t>
      </w:r>
      <w:r>
        <w:rPr>
          <w:color w:val="323130"/>
          <w:sz w:val="4.3mm"/>
          <w:szCs w:val="4.3mm"/>
          <w:rFonts w:ascii="Segoe UI" w:cs="Segoe UI" w:eastAsia="Segoe UI" w:hAnsi="Segoe UI"/>
        </w:rPr>
        <w:br/>
        <w:t xml:space="preserve">Puedo puedo retomar para Ah OK doctora, entonces el voy a hacer. 111 pequeña adición y es simplemente para precisar que como documentales, pero las que ahora en el proceso junto.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1:28:26</w:t>
      </w:r>
      <w:r>
        <w:rPr>
          <w:color w:val="323130"/>
          <w:sz w:val="4.3mm"/>
          <w:szCs w:val="4.3mm"/>
          <w:rFonts w:ascii="Segoe UI" w:cs="Segoe UI" w:eastAsia="Segoe UI" w:hAnsi="Segoe UI"/>
        </w:rPr>
        <w:br/>
        <w:t xml:space="preserve">Sé que dinero.</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1:28:44</w:t>
      </w:r>
      <w:r>
        <w:rPr>
          <w:color w:val="323130"/>
          <w:sz w:val="4.3mm"/>
          <w:szCs w:val="4.3mm"/>
          <w:rFonts w:ascii="Segoe UI" w:cs="Segoe UI" w:eastAsia="Segoe UI" w:hAnsi="Segoe UI"/>
        </w:rPr>
        <w:br/>
        <w:t xml:space="preserve">Con un enlace draft y enlace, pues se van a encontrar los resultados de cada una de las especialidades. Entonces en el número uno está Uy, permítame 1 segundo, te has quedado sin espacio de almacenamiento, permítame 1 segundo, permítame 1 segundo, entonces en 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1:29:00</w:t>
      </w:r>
      <w:r>
        <w:rPr>
          <w:color w:val="323130"/>
          <w:sz w:val="4.3mm"/>
          <w:szCs w:val="4.3mm"/>
          <w:rFonts w:ascii="Segoe UI" w:cs="Segoe UI" w:eastAsia="Segoe UI" w:hAnsi="Segoe UI"/>
        </w:rPr>
        <w:br/>
        <w:t xml:space="preserve">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1:29:02</w:t>
      </w:r>
      <w:r>
        <w:rPr>
          <w:color w:val="323130"/>
          <w:sz w:val="4.3mm"/>
          <w:szCs w:val="4.3mm"/>
          <w:rFonts w:ascii="Segoe UI" w:cs="Segoe UI" w:eastAsia="Segoe UI" w:hAnsi="Segoe UI"/>
        </w:rPr>
        <w:br/>
        <w:t xml:space="preserve">Tenemos el archivo cero cero desarrollo de la consultoría cero punto documentos previos de la entidad. 1.0 estudios de situación normativa 2 puntos, 22 numeral uno, estudios de situación normativa 2, levantamiento topográfico, 3 informe de diagnóstico y plan de demolición.</w:t>
      </w:r>
      <w:r>
        <w:rPr>
          <w:color w:val="323130"/>
          <w:sz w:val="4.3mm"/>
          <w:szCs w:val="4.3mm"/>
          <w:rFonts w:ascii="Segoe UI" w:cs="Segoe UI" w:eastAsia="Segoe UI" w:hAnsi="Segoe UI"/>
        </w:rPr>
        <w:br/>
        <w:t xml:space="preserve">Cuatro, estudio de suelos y caracterización Geotécnica 5 diseño arquitectónico 6. Diseño urbanístico, 7 requerimientos del sistema Bin BIM, 8 diseño estructural, 9 diseño RS, hidrosanitarias YRCI. 11 diseños de gas MEDICINAL.</w:t>
      </w:r>
      <w:r>
        <w:rPr>
          <w:color w:val="323130"/>
          <w:sz w:val="4.3mm"/>
          <w:szCs w:val="4.3mm"/>
          <w:rFonts w:ascii="Segoe UI" w:cs="Segoe UI" w:eastAsia="Segoe UI" w:hAnsi="Segoe UI"/>
        </w:rPr>
        <w:br/>
        <w:t xml:space="preserve">13 diseño de redes eléctricas 14. Sistema de aire acondicionado y ventilación mecánica 15. Diseño bioclimático 16. Diseño acústico 17. Diseño de seguridad humana, 18. Paisajismo, 19 señaletico. 20.</w:t>
      </w:r>
      <w:r>
        <w:rPr>
          <w:color w:val="323130"/>
          <w:sz w:val="4.3mm"/>
          <w:szCs w:val="4.3mm"/>
          <w:rFonts w:ascii="Segoe UI" w:cs="Segoe UI" w:eastAsia="Segoe UI" w:hAnsi="Segoe UI"/>
        </w:rPr>
        <w:br/>
        <w:t xml:space="preserve">Sistema de transporte vertical 21. Plan de gestión ambiental y social 22. Manejo servicultural 26. Certificación leed 27, energía fotovoltaica 28. Trámite de licencia de construcción, 29 programa de fases y actividades, trámites, licencias y permisos.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1:30:18</w:t>
      </w:r>
      <w:r>
        <w:rPr>
          <w:color w:val="323130"/>
          <w:sz w:val="4.3mm"/>
          <w:szCs w:val="4.3mm"/>
          <w:rFonts w:ascii="Segoe UI" w:cs="Segoe UI" w:eastAsia="Segoe UI" w:hAnsi="Segoe UI"/>
        </w:rPr>
        <w:br/>
        <w:t xml:space="preserve">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1:30:27</w:t>
      </w:r>
      <w:r>
        <w:rPr>
          <w:color w:val="323130"/>
          <w:sz w:val="4.3mm"/>
          <w:szCs w:val="4.3mm"/>
          <w:rFonts w:ascii="Segoe UI" w:cs="Segoe UI" w:eastAsia="Segoe UI" w:hAnsi="Segoe UI"/>
        </w:rPr>
        <w:br/>
        <w:t xml:space="preserve">Del contrato, 31 plan de contingencia hay un, hay un archivo Excel que se trata del listado de contactos. ¿Especialidades CAPS Marichuela es un archivo Excel?</w:t>
      </w:r>
      <w:r>
        <w:rPr>
          <w:color w:val="323130"/>
          <w:sz w:val="4.3mm"/>
          <w:szCs w:val="4.3mm"/>
          <w:rFonts w:ascii="Segoe UI" w:cs="Segoe UI" w:eastAsia="Segoe UI" w:hAnsi="Segoe UI"/>
        </w:rPr>
        <w:br/>
        <w:t xml:space="preserve">Eso para que se dé en cuenta como pruebas y tenemos 1 segundo enlace que contiene 2 carpetas, una que se llama correspondencia y otra que se llama documentos de la respuesta al posible incumplimiento. ¿Entonces doctora, qué queremos nosotros con estos documentos? Pues que se tengan en cuenta que se tengan como prueba.</w:t>
      </w:r>
      <w:r>
        <w:rPr>
          <w:color w:val="323130"/>
          <w:sz w:val="4.3mm"/>
          <w:szCs w:val="4.3mm"/>
          <w:rFonts w:ascii="Segoe UI" w:cs="Segoe UI" w:eastAsia="Segoe UI" w:hAnsi="Segoe UI"/>
        </w:rPr>
        <w:br/>
        <w:t xml:space="preserve">Claramente tienen que obrar dentro del del del expediente y grosso modo, en cuanto al primer enlace, porque es que son 2 enlaces y permítame que se me enloqueció. ¿Esto? ¿En cuanto al primer enlace que se llama técnico, pues usted va a encontrar los resultados de los informes? Sí, todo lo que le entregamos a la Interventoria seguramente la interventoria se lo tuvo que entregar a usted.</w:t>
      </w:r>
      <w:r>
        <w:rPr>
          <w:color w:val="323130"/>
          <w:sz w:val="4.3mm"/>
          <w:szCs w:val="4.3mm"/>
          <w:rFonts w:ascii="Segoe UI" w:cs="Segoe UI" w:eastAsia="Segoe UI" w:hAnsi="Segoe UI"/>
        </w:rPr>
        <w:br/>
        <w:t xml:space="preserve">No se lo ha entregado, la invitamos a acceder al enlace, se llama técnico y en ese enlace va a encontrar los resultados de cada una de las especialidades. Sí, y con relación a los documentos de la respuesta al posible incumplimiento, va a encontrar 2 carpetas, y en esas carpetas va a encontrar lo que le estamos precisando documentos de la respuesta al posible incumplimiento y la correspondencia a la.</w:t>
      </w:r>
      <w:r>
        <w:rPr>
          <w:color w:val="323130"/>
          <w:sz w:val="4.3mm"/>
          <w:szCs w:val="4.3mm"/>
          <w:rFonts w:ascii="Segoe UI" w:cs="Segoe UI" w:eastAsia="Segoe UI" w:hAnsi="Segoe UI"/>
        </w:rPr>
        <w:br/>
        <w:t xml:space="preserve">Al cual yo hice referencia, los 226 documentos de correspondencia. Si usted de pronto no los tiene por alguna razón la invito a que acceda Asus documentos y ahí conozca todo ese cruce, correspondencia al que yo hice referencia, doctora. Estos documentos solicito sean tenidos como prueba. Tienen relación directa con los hechos que se investiga.</w:t>
      </w:r>
      <w:r>
        <w:rPr>
          <w:color w:val="323130"/>
          <w:sz w:val="4.3mm"/>
          <w:szCs w:val="4.3mm"/>
          <w:rFonts w:ascii="Segoe UI" w:cs="Segoe UI" w:eastAsia="Segoe UI" w:hAnsi="Segoe UI"/>
        </w:rPr>
        <w:br/>
        <w:t xml:space="preserve">¿Digan, tienen relación para aclarar el porcentaje de ejecución tienen relación con que la posición y la teoría del caso que nosotros tenemos que no es una distinta a precisar que la interventoria no tiene ninguna razón técnica para negarse a recibir cada uno de estos informes de estos estudios, de estos resultados?</w:t>
      </w:r>
      <w:r>
        <w:rPr>
          <w:color w:val="323130"/>
          <w:sz w:val="4.3mm"/>
          <w:szCs w:val="4.3mm"/>
          <w:rFonts w:ascii="Segoe UI" w:cs="Segoe UI" w:eastAsia="Segoe UI" w:hAnsi="Segoe UI"/>
        </w:rPr>
        <w:br/>
        <w:t xml:space="preserve">Que nos entregaron cada uno de estos especialistas en sus respectivas áreas. No existe una razón, ellos ya tienen esa información, están terminadas las actividades. La conclusión es esa, están terminadas las actividades, solo necesitamos que nos digan recibido.</w:t>
      </w:r>
      <w:r>
        <w:rPr>
          <w:color w:val="323130"/>
          <w:sz w:val="4.3mm"/>
          <w:szCs w:val="4.3mm"/>
          <w:rFonts w:ascii="Segoe UI" w:cs="Segoe UI" w:eastAsia="Segoe UI" w:hAnsi="Segoe UI"/>
        </w:rPr>
        <w:br/>
        <w:t xml:space="preserve">Y no hay una razón técnica para que ellos estén diciendo que no lo reciben. Ahora, de pronto YYY, aprovecho YY hago un último comentario, pero prometo que es el último y es para precisar que si la razón.</w:t>
      </w:r>
      <w:r>
        <w:rPr>
          <w:color w:val="323130"/>
          <w:sz w:val="4.3mm"/>
          <w:szCs w:val="4.3mm"/>
          <w:rFonts w:ascii="Segoe UI" w:cs="Segoe UI" w:eastAsia="Segoe UI" w:hAnsi="Segoe UI"/>
        </w:rPr>
        <w:br/>
        <w:t xml:space="preserve">Para no aceptar cada uno de estos entregables es imprimir, entregar impreso.</w:t>
      </w:r>
      <w:r>
        <w:rPr>
          <w:color w:val="323130"/>
          <w:sz w:val="4.3mm"/>
          <w:szCs w:val="4.3mm"/>
          <w:rFonts w:ascii="Segoe UI" w:cs="Segoe UI" w:eastAsia="Segoe UI" w:hAnsi="Segoe UI"/>
        </w:rPr>
        <w:br/>
        <w:t xml:space="preserve">Pues si realmente es eso, mire 1 * 1, tema ambiental, 2 * 1, tema de costos pero al final el artículo 86, literal de la 1474 establece que en cualquier momento el procedimiento podrá darse por terminado si se si se superan los hechos que dieron origen.</w:t>
      </w:r>
      <w:r>
        <w:rPr>
          <w:color w:val="323130"/>
          <w:sz w:val="4.3mm"/>
          <w:szCs w:val="4.3mm"/>
          <w:rFonts w:ascii="Segoe UI" w:cs="Segoe UI" w:eastAsia="Segoe UI" w:hAnsi="Segoe UI"/>
        </w:rPr>
        <w:br/>
        <w:t xml:space="preserve">A al incumplimiento si el incumplimiento es que no les hemos entregado, pues entonces imprimimos y les entregamos, pero realmente no quisiéramos imprimir miles de hojas sin sin estar seguros que ese ya es el el entregable final. Sí es, es más, eso es más un tema de.</w:t>
      </w:r>
      <w:r>
        <w:rPr>
          <w:color w:val="323130"/>
          <w:sz w:val="4.3mm"/>
          <w:szCs w:val="4.3mm"/>
          <w:rFonts w:ascii="Segoe UI" w:cs="Segoe UI" w:eastAsia="Segoe UI" w:hAnsi="Segoe UI"/>
        </w:rPr>
        <w:br/>
        <w:t xml:space="preserve">De de de de Conversarlo. Por decirlo así de darle manejo, pero si es por imprimir, no nos dicen inmediatamente imprimimos miles de hojas, miles, miles de hojas, entonces doctora, simplemente eso, eso segundo, no sería una razón técnica.</w:t>
      </w:r>
      <w:r>
        <w:rPr>
          <w:color w:val="323130"/>
          <w:sz w:val="4.3mm"/>
          <w:szCs w:val="4.3mm"/>
          <w:rFonts w:ascii="Segoe UI" w:cs="Segoe UI" w:eastAsia="Segoe UI" w:hAnsi="Segoe UI"/>
        </w:rPr>
        <w:br/>
        <w:t xml:space="preserve">¿Realmente para para no recibir? Sí, eso realmente es cualquier otra cosa menos 1, razón técnica entonces yo voy a organizar con mi representado.</w:t>
      </w:r>
      <w:r>
        <w:rPr>
          <w:color w:val="323130"/>
          <w:sz w:val="4.3mm"/>
          <w:szCs w:val="4.3mm"/>
          <w:rFonts w:ascii="Segoe UI" w:cs="Segoe UI" w:eastAsia="Segoe UI" w:hAnsi="Segoe UI"/>
        </w:rPr>
        <w:br/>
        <w:t xml:space="preserve">Un como una especie de carta, por decirlo así, para hacerle entrega de lo que tuvo presente el ingeniero de lo que yo también manifesté. Grosso modo y de todos, esa cantidad de documentos a los que le he hecho mención para que ustedes, todos ustedes, lo tengan en en un enlace.</w:t>
      </w:r>
      <w:r>
        <w:rPr>
          <w:color w:val="323130"/>
          <w:sz w:val="4.3mm"/>
          <w:szCs w:val="4.3mm"/>
          <w:rFonts w:ascii="Segoe UI" w:cs="Segoe UI" w:eastAsia="Segoe UI" w:hAnsi="Segoe UI"/>
        </w:rPr>
        <w:br/>
        <w:t xml:space="preserve">Sí, pero para eso sí le agradecería. Si usted me lo permite, si si no ve que haya inconveniente. Yo me regreso hoy. Más tarde, finalizada la audiencia para Bogotá y mañana con mi representado, organizaría el enlace que le entregaríamos a usted y a todos los demás. Si usted a bien lo tiene, si usted dice que tiene que ser, no sé en el inmediatamente, entonces sí le.</w:t>
      </w:r>
      <w:r>
        <w:rPr>
          <w:color w:val="323130"/>
          <w:sz w:val="4.3mm"/>
          <w:szCs w:val="4.3mm"/>
          <w:rFonts w:ascii="Segoe UI" w:cs="Segoe UI" w:eastAsia="Segoe UI" w:hAnsi="Segoe UI"/>
        </w:rPr>
        <w:br/>
        <w:t xml:space="preserve">Pediría que nos diera unos minuticos para terminar de organizar el el enlace correspondiente. Vale, sería simplemente eso, doctora Virginia, muchísimas gracias por su tiempo, por haberme dado esta oportunidad de presentar los descargos, de haberme tomado el tiempo todo el tiempo que considere necesario durante mi intervención y muchísimas gracias a todos los demás intervinientes de de esta audiencia.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1:35:50</w:t>
      </w:r>
      <w:r>
        <w:rPr>
          <w:color w:val="323130"/>
          <w:sz w:val="4.3mm"/>
          <w:szCs w:val="4.3mm"/>
          <w:rFonts w:ascii="Segoe UI" w:cs="Segoe UI" w:eastAsia="Segoe UI" w:hAnsi="Segoe UI"/>
        </w:rPr>
        <w:br/>
        <w:t xml:space="preserve">¿Bueno, doctor, muchas gracias, pero si le quiero precisar y como bien lo dije de comienzo, pues espero esos descargos por escrito con las pruebas, la solicitud de pruebas relacionadas y si?</w:t>
      </w:r>
      <w:r>
        <w:rPr>
          <w:color w:val="323130"/>
          <w:sz w:val="4.3mm"/>
          <w:szCs w:val="4.3mm"/>
          <w:rFonts w:ascii="Segoe UI" w:cs="Segoe UI" w:eastAsia="Segoe UI" w:hAnsi="Segoe UI"/>
        </w:rPr>
        <w:br/>
        <w:t xml:space="preserve">Las va a anexar en una carpeta digital. Que vengan bien organizadas, así como en en el link. No sé que usted me habla que va a enviar, que va donde yo pueda acceder y así como el interventor también porque todo esto se le correría traslado al interventor, entonces.</w:t>
      </w:r>
      <w:r>
        <w:rPr>
          <w:color w:val="323130"/>
          <w:sz w:val="4.3mm"/>
          <w:szCs w:val="4.3mm"/>
          <w:rFonts w:ascii="Segoe UI" w:cs="Segoe UI" w:eastAsia="Segoe UI" w:hAnsi="Segoe UI"/>
        </w:rPr>
        <w:br/>
        <w:t xml:space="preserve">Sí, sí, le agradezco mucho YY le solicito que todos los descargos, tanto de orden técnico como los que el ingeniero nos presentó esta mañana y en la audiencia pasada vengan por escrito y de una manera muy organizada YY que nos pueda ilustrar claramente.</w:t>
      </w:r>
      <w:r>
        <w:rPr>
          <w:color w:val="323130"/>
          <w:sz w:val="4.3mm"/>
          <w:szCs w:val="4.3mm"/>
          <w:rFonts w:ascii="Segoe UI" w:cs="Segoe UI" w:eastAsia="Segoe UI" w:hAnsi="Segoe UI"/>
        </w:rPr>
        <w:br/>
        <w:t xml:space="preserve">Para no tener ninguna duda sobre las pruebas solicitadas.</w:t>
      </w:r>
      <w:r>
        <w:rPr>
          <w:color w:val="323130"/>
          <w:sz w:val="4.3mm"/>
          <w:szCs w:val="4.3mm"/>
          <w:rFonts w:ascii="Segoe UI" w:cs="Segoe UI" w:eastAsia="Segoe UI" w:hAnsi="Segoe UI"/>
        </w:rPr>
        <w:br/>
        <w:t xml:space="preserve">Entonces, pues continuamos con los descarpos del apoderado de de la entidad development Group International, el doctor Jaime Alberto Moreno Parra.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1:37:19</w:t>
      </w:r>
      <w:r>
        <w:rPr>
          <w:color w:val="323130"/>
          <w:sz w:val="4.3mm"/>
          <w:szCs w:val="4.3mm"/>
          <w:rFonts w:ascii="Segoe UI" w:cs="Segoe UI" w:eastAsia="Segoe UI" w:hAnsi="Segoe UI"/>
        </w:rPr>
        <w:br/>
        <w:t xml:space="preserve">Gracias doctora por el uso de la palabra, reitero mi saludo a todos los intervinientes en la presente audiencia, mi intervención va a estar concentrada en 4 puntos fundamentales. El primero de ello, la coadyuvancia a la Unión Temporal San Rafael, los Descargos presentados por el doctor José Solón, así como la intervención en el apartado técnico realizado por el ingeniero Óscar Daniel.</w:t>
      </w:r>
      <w:r>
        <w:rPr>
          <w:color w:val="323130"/>
          <w:sz w:val="4.3mm"/>
          <w:szCs w:val="4.3mm"/>
          <w:rFonts w:ascii="Segoe UI" w:cs="Segoe UI" w:eastAsia="Segoe UI" w:hAnsi="Segoe UI"/>
        </w:rPr>
        <w:br/>
        <w:t xml:space="preserve">Garzón, seguido de ello, punto 1.1 aplicación del principio impossibilum nula obligation est 1.2 aplicación del principio exception on Aimpletic Contractus 2. Régimen de responsabilidad de las uniones temporales 2.1 documento de conformación consorcial de de conformación temporal.</w:t>
      </w:r>
      <w:r>
        <w:rPr>
          <w:color w:val="323130"/>
          <w:sz w:val="4.3mm"/>
          <w:szCs w:val="4.3mm"/>
          <w:rFonts w:ascii="Segoe UI" w:cs="Segoe UI" w:eastAsia="Segoe UI" w:hAnsi="Segoe UI"/>
        </w:rPr>
        <w:br/>
        <w:t xml:space="preserve">De la unión Temporal San Rafael tercero. Cumplimiento de las obligaciones por parte de GIG Development Group International 3.1 entregables del diseño arquitectónico, 3.2 licencia de construcción 3.3 informe de fecha mayo 06 con observaciones que son atendidas y cuarto punto el petitorio.</w:t>
      </w:r>
      <w:r>
        <w:rPr>
          <w:color w:val="323130"/>
          <w:sz w:val="4.3mm"/>
          <w:szCs w:val="4.3mm"/>
          <w:rFonts w:ascii="Segoe UI" w:cs="Segoe UI" w:eastAsia="Segoe UI" w:hAnsi="Segoe UI"/>
        </w:rPr>
        <w:br/>
        <w:t xml:space="preserve">Ahora bien, comenzando con el punto número uno, se coadyuva toda en en integridad toda la intervención del doctor José Solón, así como la intervención del ingeniero Óscar Daniel Garzón, tanto en su argumentación como en su petición probatoria, también en la petición probatoria. Sí, doctor José Solón.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1:38:45</w:t>
      </w:r>
      <w:r>
        <w:rPr>
          <w:color w:val="323130"/>
          <w:sz w:val="4.3mm"/>
          <w:szCs w:val="4.3mm"/>
          <w:rFonts w:ascii="Segoe UI" w:cs="Segoe UI" w:eastAsia="Segoe UI" w:hAnsi="Segoe UI"/>
        </w:rPr>
        <w:br/>
        <w:t xml:space="preserve">No, no, no escuché. Discúlpeme estaba hablando al punto 1.1.</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1:38:51</w:t>
      </w:r>
      <w:r>
        <w:rPr>
          <w:color w:val="323130"/>
          <w:sz w:val="4.3mm"/>
          <w:szCs w:val="4.3mm"/>
          <w:rFonts w:ascii="Segoe UI" w:cs="Segoe UI" w:eastAsia="Segoe UI" w:hAnsi="Segoe UI"/>
        </w:rPr>
        <w:br/>
        <w:t xml:space="preserve">No del punto uno, la coadyuvancia sí en correcto enprimer.se coadyuda toda la todo el acervo probatorio que solicitó y que aportó el doctor José Solón, asimismo, todo el acervo técnico durante la ejecución de contrato de consultoría sobre cuál refiere este proceso sancionatorio por presunto incumplimiento.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1:38:54</w:t>
      </w:r>
      <w:r>
        <w:rPr>
          <w:color w:val="323130"/>
          <w:sz w:val="4.3mm"/>
          <w:szCs w:val="4.3mm"/>
          <w:rFonts w:ascii="Segoe UI" w:cs="Segoe UI" w:eastAsia="Segoe UI" w:hAnsi="Segoe UI"/>
        </w:rPr>
        <w:br/>
        <w:t xml:space="preserve">OKOKOK.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1:39:14</w:t>
      </w:r>
      <w:r>
        <w:rPr>
          <w:color w:val="323130"/>
          <w:sz w:val="4.3mm"/>
          <w:szCs w:val="4.3mm"/>
          <w:rFonts w:ascii="Segoe UI" w:cs="Segoe UI" w:eastAsia="Segoe UI" w:hAnsi="Segoe UI"/>
        </w:rPr>
        <w:br/>
        <w:t xml:space="preserve">Ahora bien, respecto del punto 1.1, aplicación del principio impossible, un nula obligacho est, se debe decir que durante la intervención del señor Garzón se advertía sobre varios documentos que no voy a volver a repetir por economía procesal, pero en los cuales en sustancia se mencionaba que la interventoria precisamente realizaba observaciones que eran incompletas o imposibles de atender.</w:t>
      </w:r>
      <w:r>
        <w:rPr>
          <w:color w:val="323130"/>
          <w:sz w:val="4.3mm"/>
          <w:szCs w:val="4.3mm"/>
          <w:rFonts w:ascii="Segoe UI" w:cs="Segoe UI" w:eastAsia="Segoe UI" w:hAnsi="Segoe UI"/>
        </w:rPr>
        <w:br/>
        <w:t xml:space="preserve">Tales son como que sencillamente decía que los diversos productos que se sometían a evaluación de la interventoría, sencillamente se les calificaba como que están mal hechos. O les sobra eso en absoluto es imposible de atender como subsanación a los productos, en ese sentido damos aplicación a este principio rector del Derecho que nos dice que nadie está obligado a lo imposible.</w:t>
      </w:r>
      <w:r>
        <w:rPr>
          <w:color w:val="323130"/>
          <w:sz w:val="4.3mm"/>
          <w:szCs w:val="4.3mm"/>
          <w:rFonts w:ascii="Segoe UI" w:cs="Segoe UI" w:eastAsia="Segoe UI" w:hAnsi="Segoe UI"/>
        </w:rPr>
        <w:br/>
        <w:t xml:space="preserve">Y me voy a permitir realizar una analogía en este caso, verbigracia, se torna el ejemplo en el cual yo, como abogado presento una demanda entre un determinado juez y este determinado juez. Me dice que me la inadmite, sencillamente porque está mal o porque le sobra, y en ese sentido, yo, como abogado, no podría atender la subsanación de la demanda. ¿Por qué? Porque no sé las razones de fondos por las cuales me están.</w:t>
      </w:r>
      <w:r>
        <w:rPr>
          <w:color w:val="323130"/>
          <w:sz w:val="4.3mm"/>
          <w:szCs w:val="4.3mm"/>
          <w:rFonts w:ascii="Segoe UI" w:cs="Segoe UI" w:eastAsia="Segoe UI" w:hAnsi="Segoe UI"/>
        </w:rPr>
        <w:br/>
        <w:t xml:space="preserve">Admitiendo la demanda, esto le sucedió a la Unión Temporal San Rafael en Pleno, es decir, no habían eh observaciones que atender porque no eran claras, no eran lo suficientemente diáfanas para poderlas atender y esto puso a la unión temporal en una situación de imposibilidad de atender sus obligaciones y efectivamente, se perdió tiempo contractual. ¿Qué fue lo más importante en el desarrollo de este contrato? Tiempo contractual que efectivamente.</w:t>
      </w:r>
      <w:r>
        <w:rPr>
          <w:color w:val="323130"/>
          <w:sz w:val="4.3mm"/>
          <w:szCs w:val="4.3mm"/>
          <w:rFonts w:ascii="Segoe UI" w:cs="Segoe UI" w:eastAsia="Segoe UI" w:hAnsi="Segoe UI"/>
        </w:rPr>
        <w:br/>
        <w:t xml:space="preserve">Que no es atribuible a la unión temporal, sino que es atribuible. La propia interventoria, que no fue clara en sus observaciones y adicionalmente, por un principio de responsabilidad, es también responsabilidad de la entidad, en el sentido de que la supervisión del contrato debía estar al tanto de que las observaciones realizadas por la interventoria estuvieran hechas en debida forma.</w:t>
      </w:r>
      <w:r>
        <w:rPr>
          <w:color w:val="323130"/>
          <w:sz w:val="4.3mm"/>
          <w:szCs w:val="4.3mm"/>
          <w:rFonts w:ascii="Segoe UI" w:cs="Segoe UI" w:eastAsia="Segoe UI" w:hAnsi="Segoe UI"/>
        </w:rPr>
        <w:br/>
        <w:t xml:space="preserve">Ahora bien, pasamos a la aplicación del principio exception on a implety contratos. Excepción de contrato no cumplido en este sentido, volvemos al mismo punto, y es que estos yerros de la interventoria no solamente se dieron en las observaciones, sino también en el trámite de expedición de licencia de construcción ante la curaduría urbana número cuatro.</w:t>
      </w:r>
      <w:r>
        <w:rPr>
          <w:color w:val="323130"/>
          <w:sz w:val="4.3mm"/>
          <w:szCs w:val="4.3mm"/>
          <w:rFonts w:ascii="Segoe UI" w:cs="Segoe UI" w:eastAsia="Segoe UI" w:hAnsi="Segoe UI"/>
        </w:rPr>
        <w:br/>
        <w:t xml:space="preserve">En este sentido, la interventoria debía aportar este certificado de experiencia y, de la misma forma, la entidad debía aportar el poder debidamente diligenciado según los requerimientos de la curaduría urbana número cuatro, situación que no sucedió hasta con posterioridad. AA la existencia de una resolución de desistimiento situación.</w:t>
      </w:r>
      <w:r>
        <w:rPr>
          <w:color w:val="323130"/>
          <w:sz w:val="4.3mm"/>
          <w:szCs w:val="4.3mm"/>
          <w:rFonts w:ascii="Segoe UI" w:cs="Segoe UI" w:eastAsia="Segoe UI" w:hAnsi="Segoe UI"/>
        </w:rPr>
        <w:br/>
        <w:t xml:space="preserve">Que provocó que precisamente este trámite no llegara a feliz término y esa obligación contractual a día de hoy, no esté cumplida de la misma forma, se puede vislumbrar que se perdió tiempo en la ejecución contractual. En las constantes suspensiones que se dieron en el contrato, la unión Temporal San Rafael.</w:t>
      </w:r>
      <w:r>
        <w:rPr>
          <w:color w:val="323130"/>
          <w:sz w:val="4.3mm"/>
          <w:szCs w:val="4.3mm"/>
          <w:rFonts w:ascii="Segoe UI" w:cs="Segoe UI" w:eastAsia="Segoe UI" w:hAnsi="Segoe UI"/>
        </w:rPr>
        <w:br/>
        <w:t xml:space="preserve">¿Dado que el motivo de las suspensiónes seguía siendo el mismo, siempre solicitó una prórroga a las suspensiones, situación que nunca se dio y aún no mediando una solicitud de la unión Temporal San Rafael comenzaban a haber nuevas prórrogas? Tan fue así que hubo 3. Perdón, suspensiones tan fácil que hubo 3 suspensiones en el contrato.</w:t>
      </w:r>
      <w:r>
        <w:rPr>
          <w:color w:val="323130"/>
          <w:sz w:val="4.3mm"/>
          <w:szCs w:val="4.3mm"/>
          <w:rFonts w:ascii="Segoe UI" w:cs="Segoe UI" w:eastAsia="Segoe UI" w:hAnsi="Segoe UI"/>
        </w:rPr>
        <w:br/>
        <w:t xml:space="preserve">Y estas suspensiones, evidentemente, causaron un una pérdida de tiempo en la ejecución contractual, que no fue precisamente provocada por el contratista, sino que fue provocada por la entidad debido a que no ejerció en debida forma sus funciones. De la misma forma no se pudo llegar precisamente al fin al termino con la expedición de licencia de construcción.</w:t>
      </w:r>
      <w:r>
        <w:rPr>
          <w:color w:val="323130"/>
          <w:sz w:val="4.3mm"/>
          <w:szCs w:val="4.3mm"/>
          <w:rFonts w:ascii="Segoe UI" w:cs="Segoe UI" w:eastAsia="Segoe UI" w:hAnsi="Segoe UI"/>
        </w:rPr>
        <w:br/>
        <w:t xml:space="preserve">Debido a que no aportó algo tan sencillo como un poder en varias comunicaciones que ya fueron aportadas como prueba por el doctor Solón, se puede vislumbrar que efectivamente se les trasladó el poder que requería la curaduría urbana con una minuta realizada por la por la curaduría urbana y ni de esa forma el poder cumplió con los requerimientos impuestos por la curaduría. Esto quiere decir que la desatención a esta obligación desencadenó.</w:t>
      </w:r>
      <w:r>
        <w:rPr>
          <w:color w:val="323130"/>
          <w:sz w:val="4.3mm"/>
          <w:szCs w:val="4.3mm"/>
          <w:rFonts w:ascii="Segoe UI" w:cs="Segoe UI" w:eastAsia="Segoe UI" w:hAnsi="Segoe UI"/>
        </w:rPr>
        <w:br/>
        <w:t xml:space="preserve">En el presunto incumplimiento en el que estamos a día de hoy y precisamente esta exception no la implety, contractus la consagra específicamente el honorable Consejo de Estado, y es que en la jurisprudencia emitida por el honorable Consejo de Estado en su sala de lo contencioso administrativo, sección Tercera, subsección B, Consejero ponente, Danilo Rojas Betancourt en fecha 30/01/2013, radicado 24.</w:t>
      </w:r>
      <w:r>
        <w:rPr>
          <w:color w:val="323130"/>
          <w:sz w:val="4.3mm"/>
          <w:szCs w:val="4.3mm"/>
          <w:rFonts w:ascii="Segoe UI" w:cs="Segoe UI" w:eastAsia="Segoe UI" w:hAnsi="Segoe UI"/>
        </w:rPr>
        <w:br/>
        <w:t xml:space="preserve">4217 nos dice lo siguiente, el artículo 1609 del Código Civil prevé que en los contratos bilaterales ninguno de los contratantes está en Mora dejando de cumplir lo pactado, mientras el otro no lo cumpla. Por su parte, este es el primer enunciado que debemos tener en cuenta, sin embargo, la jurisprudencia tiene tiene determinado que esta institución.</w:t>
      </w:r>
      <w:r>
        <w:rPr>
          <w:color w:val="323130"/>
          <w:sz w:val="4.3mm"/>
          <w:szCs w:val="4.3mm"/>
          <w:rFonts w:ascii="Segoe UI" w:cs="Segoe UI" w:eastAsia="Segoe UI" w:hAnsi="Segoe UI"/>
        </w:rPr>
        <w:br/>
        <w:t xml:space="preserve">En materia de contratos estatales debe ser armonizada con las reglas del derecho público, la excepción de una intempí contratos tiene por lugar únicamente en aquellos contratos sinalagmáticos en los que el cumplimiento imputable a la entidad publica sea grave, serio, determinante, trascendente y de gran significación. En este punto estamos ante un incumplimiento grave que no permitió que se llevara a cabo, precisamente una obligación fundamental.</w:t>
      </w:r>
      <w:r>
        <w:rPr>
          <w:color w:val="323130"/>
          <w:sz w:val="4.3mm"/>
          <w:szCs w:val="4.3mm"/>
          <w:rFonts w:ascii="Segoe UI" w:cs="Segoe UI" w:eastAsia="Segoe UI" w:hAnsi="Segoe UI"/>
        </w:rPr>
        <w:br/>
        <w:t xml:space="preserve">Contrato como lo era la expedición de la licencia de construcción. Por tanto, en este sentido, precisamente la mora de la entidad purga la mora del contratista. ¿Por qué? Porque si precisamente el contratista, la unión Temporal San Rafael no pudo cumplir con su obligación, es porque la entidad no se lo permitió de la misma manera que la interventoria, que debe estar también precisamente supervisada por la entidad.</w:t>
      </w:r>
      <w:r>
        <w:rPr>
          <w:color w:val="323130"/>
          <w:sz w:val="4.3mm"/>
          <w:szCs w:val="4.3mm"/>
          <w:rFonts w:ascii="Segoe UI" w:cs="Segoe UI" w:eastAsia="Segoe UI" w:hAnsi="Segoe UI"/>
        </w:rPr>
        <w:br/>
        <w:t xml:space="preserve">En ese sentido podemos, podemos llegar a la conclusión de que, Eh, la excepción de contrato no cumplido es una figura idónea para este caso, toda vez que efectivamente, el incumplimiento que puede llegar a existir deriva del presun del del, previo incumplimiento de la entidad contratante. Asimismo de la interventoria.</w:t>
      </w:r>
      <w:r>
        <w:rPr>
          <w:color w:val="323130"/>
          <w:sz w:val="4.3mm"/>
          <w:szCs w:val="4.3mm"/>
          <w:rFonts w:ascii="Segoe UI" w:cs="Segoe UI" w:eastAsia="Segoe UI" w:hAnsi="Segoe UI"/>
        </w:rPr>
        <w:br/>
        <w:t xml:space="preserve">Ahora pasamos al punto 2.1 el documento de conformación consorcial. El documento de conformación consorcial aportado desde la época de la propuesta en el proceso de selección que precedió a este contrato de Consultoría, fue precisamente aportado a la entidad y la entidad lo aprobó precisamente con los condicionamientos que él tenía.</w:t>
      </w:r>
      <w:r>
        <w:rPr>
          <w:color w:val="323130"/>
          <w:sz w:val="4.3mm"/>
          <w:szCs w:val="4.3mm"/>
          <w:rFonts w:ascii="Segoe UI" w:cs="Segoe UI" w:eastAsia="Segoe UI" w:hAnsi="Segoe UI"/>
        </w:rPr>
        <w:br/>
        <w:t xml:space="preserve">¿Y por eso nos vamos exactamente al al artículo noveno de dicho documento de conformación de unión temporal, en el cual a la sociedad Development Group International se le asigna la siguiente responsabilidad y procedo a citar, será responsable del diseño arquitectónico correspondiente al 10% del valor total del contrato?</w:t>
      </w:r>
      <w:r>
        <w:rPr>
          <w:color w:val="323130"/>
          <w:sz w:val="4.3mm"/>
          <w:szCs w:val="4.3mm"/>
          <w:rFonts w:ascii="Segoe UI" w:cs="Segoe UI" w:eastAsia="Segoe UI" w:hAnsi="Segoe UI"/>
        </w:rPr>
        <w:br/>
        <w:t xml:space="preserve">Ahora bien, esto hablando en temas de utilidades en el en el valor total del desarrollo contractual, este porcentaje corresponde al 25% de ejecución contractual. Ahora bien, si nos vamos precisamente al informe de presunto incumplimiento erradicado por la entidad, en este caso, podemos vislumbrar que el diseño arquitectónico equivale efectivamente al 25%.</w:t>
      </w:r>
      <w:r>
        <w:rPr>
          <w:color w:val="323130"/>
          <w:sz w:val="4.3mm"/>
          <w:szCs w:val="4.3mm"/>
          <w:rFonts w:ascii="Segoe UI" w:cs="Segoe UI" w:eastAsia="Segoe UI" w:hAnsi="Segoe UI"/>
        </w:rPr>
        <w:br/>
        <w:t xml:space="preserve">Y que tiene ciertos componentes como lo son el programa médico arquitectónico, los criterios para elaborar un, un esquema básico, criterios para elaborar el anteproyecto y, por último, proyecto final, permiso, licencias de construcción y demás. En este apartado, la Interventoria califica con un cumplimiento del 21.88% el diseño arquitectónico a cargo de GIG Development Group International.</w:t>
      </w:r>
      <w:r>
        <w:rPr>
          <w:color w:val="323130"/>
          <w:sz w:val="4.3mm"/>
          <w:szCs w:val="4.3mm"/>
          <w:rFonts w:ascii="Segoe UI" w:cs="Segoe UI" w:eastAsia="Segoe UI" w:hAnsi="Segoe UI"/>
        </w:rPr>
        <w:br/>
        <w:t xml:space="preserve">Ahora bien, esto es importante por una sencilla razón, y para ello es necesario precisar cuál es el régimen aplicable a las uniones temporales en Colombia y en este punto debemos decir lo siguiente, y es que el Consejo de Estado en la sala de lo contencioso administrativo subsección tercera sección tercera subsección a con consejera.</w:t>
      </w:r>
      <w:r>
        <w:rPr>
          <w:color w:val="323130"/>
          <w:sz w:val="4.3mm"/>
          <w:szCs w:val="4.3mm"/>
          <w:rFonts w:ascii="Segoe UI" w:cs="Segoe UI" w:eastAsia="Segoe UI" w:hAnsi="Segoe UI"/>
        </w:rPr>
        <w:br/>
        <w:t xml:space="preserve">Ponente, Martha Nuria Velázquez rico. Así mismo, el mismo Consejo de Estado en la misma sección con consejero ponente Óscar Darío Amaya Navas, con radicado 2315 de 13/12/2023. Es decir, tenemos 2 jurisprudencias que consonantemente emiten el mismo concepto, nos dicen lo siguiente.</w:t>
      </w:r>
      <w:r>
        <w:rPr>
          <w:color w:val="323130"/>
          <w:sz w:val="4.3mm"/>
          <w:szCs w:val="4.3mm"/>
          <w:rFonts w:ascii="Segoe UI" w:cs="Segoe UI" w:eastAsia="Segoe UI" w:hAnsi="Segoe UI"/>
        </w:rPr>
        <w:br/>
        <w:t xml:space="preserve">En cuanto a la unión temporal, definida igualmente en el artículo séptimo, puede decirse que se trata de una figura que reúne todas las características genéricas de un consorcio, siendo su diferencia específica la posibilidad de quienes la integran determinen cuál ha de ser el alcance y contenido de la participación de cada unos en la ejecución del objeto contratado, de tal manera que sin perjuicio.</w:t>
      </w:r>
      <w:r>
        <w:rPr>
          <w:color w:val="323130"/>
          <w:sz w:val="4.3mm"/>
          <w:szCs w:val="4.3mm"/>
          <w:rFonts w:ascii="Segoe UI" w:cs="Segoe UI" w:eastAsia="Segoe UI" w:hAnsi="Segoe UI"/>
        </w:rPr>
        <w:br/>
        <w:t xml:space="preserve">Porque el cumplimiento de la propuesta, los efectos de los actos sancionatorios y algo hincapié en esto recaigan exclusivamente sobre la persona que incurrió en la falta o en el incumplimiento de que se llegare a tratar en este punto, precisamente por eso es necesario establecer que para hey G development su obligación contractualmente pactada y su alcance es única y exclusivamente el diseño arquitectónico. Y precisamente.</w:t>
      </w:r>
      <w:r>
        <w:rPr>
          <w:color w:val="323130"/>
          <w:sz w:val="4.3mm"/>
          <w:szCs w:val="4.3mm"/>
          <w:rFonts w:ascii="Segoe UI" w:cs="Segoe UI" w:eastAsia="Segoe UI" w:hAnsi="Segoe UI"/>
        </w:rPr>
        <w:br/>
        <w:t xml:space="preserve">Sobre ello es que se ha de juzgar AHYG development en este proceso administrativo sancionatorio. Ahora bien, no solamente el Consejo de Estado se ha encargado de terminar, ello también la Corte Constitucional. En sentencia SEC 949 de 2001, consideró, cabe apreciar que la única diferencia entre las 2 figuras radica en que la unión temporal, la imposición de sanciones por el incumplimiento de las.</w:t>
      </w:r>
      <w:r>
        <w:rPr>
          <w:color w:val="323130"/>
          <w:sz w:val="4.3mm"/>
          <w:szCs w:val="4.3mm"/>
          <w:rFonts w:ascii="Segoe UI" w:cs="Segoe UI" w:eastAsia="Segoe UI" w:hAnsi="Segoe UI"/>
        </w:rPr>
        <w:br/>
        <w:t xml:space="preserve">Obligaciones derivadas de la propuesta o del contrato se individualiza en cabeza de los integrantes de aquella, según el grado de participación de cada uno de ellos en las obligaciones, mientras que en el consorcio no se ha dicha individualización. En ese punto volvemos al mismo escenario, y es que precisamente AGAGYG development, sencillamente, solamente se le debe juzgar.</w:t>
      </w:r>
      <w:r>
        <w:rPr>
          <w:color w:val="323130"/>
          <w:sz w:val="4.3mm"/>
          <w:szCs w:val="4.3mm"/>
          <w:rFonts w:ascii="Segoe UI" w:cs="Segoe UI" w:eastAsia="Segoe UI" w:hAnsi="Segoe UI"/>
        </w:rPr>
        <w:br/>
        <w:t xml:space="preserve">Por el diseño arquitectónico correspondiente al 25% del proyecto, ahora volvemos al informe de presunto incumplimiento. En este sentido, nos nos permitimos manifestar que se han hecho varias entregas respecto a los diversos componentes del diseño arquitectónico, precisamente en cuanto a los insumos, se entregó el diseño arquitectónico, con planos arquitectónicos, localización, cuadros de áreas.</w:t>
      </w:r>
      <w:r>
        <w:rPr>
          <w:color w:val="323130"/>
          <w:sz w:val="4.3mm"/>
          <w:szCs w:val="4.3mm"/>
          <w:rFonts w:ascii="Segoe UI" w:cs="Segoe UI" w:eastAsia="Segoe UI" w:hAnsi="Segoe UI"/>
        </w:rPr>
        <w:br/>
        <w:t xml:space="preserve">En fecha 3 de febrero del presente año.</w:t>
      </w:r>
      <w:r>
        <w:rPr>
          <w:color w:val="323130"/>
          <w:sz w:val="4.3mm"/>
          <w:szCs w:val="4.3mm"/>
          <w:rFonts w:ascii="Segoe UI" w:cs="Segoe UI" w:eastAsia="Segoe UI" w:hAnsi="Segoe UI"/>
        </w:rPr>
        <w:br/>
        <w:t xml:space="preserve">Ahora bien, respecto a los acabados de pisos, planos de acabados de pisos y especificaciones técnicas, fue entregado el día 4 de febrero. Respecto al acabado de muros, fue entregado el día 7 de febrero el acabado de cielos fue entregado el día 4 de febrero. Los detalles de carpintería y puertas fueron entregados el 12 de febrero. Detalles de carpintería y ventanas.</w:t>
      </w:r>
      <w:r>
        <w:rPr>
          <w:color w:val="323130"/>
          <w:sz w:val="4.3mm"/>
          <w:szCs w:val="4.3mm"/>
          <w:rFonts w:ascii="Segoe UI" w:cs="Segoe UI" w:eastAsia="Segoe UI" w:hAnsi="Segoe UI"/>
        </w:rPr>
        <w:br/>
        <w:t xml:space="preserve">Fueron entregados el 17 de febrero detalles de carpintería, muebles. Fue entregado el 21 de febrero. Detalles de baños fue entregado el 26 de febrero. Detalles generales fue entregado el 28 de febrero. Asimismo, vale la pena recalcar que en fecha 6 de mayo se recibe informe por parte de la entidad.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1:50:22</w:t>
      </w:r>
      <w:r>
        <w:rPr>
          <w:color w:val="323130"/>
          <w:sz w:val="4.3mm"/>
          <w:szCs w:val="4.3mm"/>
          <w:rFonts w:ascii="Segoe UI" w:cs="Segoe UI" w:eastAsia="Segoe UI" w:hAnsi="Segoe UI"/>
        </w:rPr>
        <w:br/>
        <w:t xml:space="preserve">O sea, no lo pongo en la casa.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1:50:26</w:t>
      </w:r>
      <w:r>
        <w:rPr>
          <w:color w:val="323130"/>
          <w:sz w:val="4.3mm"/>
          <w:szCs w:val="4.3mm"/>
          <w:rFonts w:ascii="Segoe UI" w:cs="Segoe UI" w:eastAsia="Segoe UI" w:hAnsi="Segoe UI"/>
        </w:rPr>
        <w:br/>
        <w:t xml:space="preserve">Disculpe, vale, perfecto, se recibe informe por parte de la entidad, en el cual se menciona precisamente un informe técnico de la interventoria informe que nos he que nos he notificado hasta fecha 6 de mayo. En dicho informe se realizan ciertas observaciones respecto de los productos arquitectónicos que vale la pena aclarar, se realizan ya penecido el contrato ya cuando.</w:t>
      </w:r>
      <w:r>
        <w:rPr>
          <w:color w:val="323130"/>
          <w:sz w:val="4.3mm"/>
          <w:szCs w:val="4.3mm"/>
          <w:rFonts w:ascii="Segoe UI" w:cs="Segoe UI" w:eastAsia="Segoe UI" w:hAnsi="Segoe UI"/>
        </w:rPr>
        <w:br/>
        <w:t xml:space="preserve">El plazo de ejecución no estaba vigente. No obstante, he dije Development en su ejecución de forma acuciosa de forma diligente, como lo hizo durante todo el proyecto. Atendió esas observaciones en fecha 12 de mayo y precisamente al tenor del artículo 86 de la ley 1474, dichas observaciones ya fueron atendidas y, por lo tanto, no hay lugar a ningún incumplimiento, siendo efectivamente.</w:t>
      </w:r>
      <w:r>
        <w:rPr>
          <w:color w:val="323130"/>
          <w:sz w:val="4.3mm"/>
          <w:szCs w:val="4.3mm"/>
          <w:rFonts w:ascii="Segoe UI" w:cs="Segoe UI" w:eastAsia="Segoe UI" w:hAnsi="Segoe UI"/>
        </w:rPr>
        <w:br/>
        <w:t xml:space="preserve">Y paso precisamente al punto 3.1 la licencia de construcción, el único emolumento pendiente del diseño arquitectónico. Y es que, en ese sentido, precisamente volvemos a la aplicación del principio impossibilium nula Obligacho es, y es que nadie está obligado a lo imposible cuando la entidad incumplió precisamente en el trámite de la licencia de construcción de la misma forma, la interventoria no se.</w:t>
      </w:r>
      <w:r>
        <w:rPr>
          <w:color w:val="323130"/>
          <w:sz w:val="4.3mm"/>
          <w:szCs w:val="4.3mm"/>
          <w:rFonts w:ascii="Segoe UI" w:cs="Segoe UI" w:eastAsia="Segoe UI" w:hAnsi="Segoe UI"/>
        </w:rPr>
        <w:br/>
        <w:t xml:space="preserve">Posiblen cumplir con esa única obligación el resto de obligaciones que estamos en capacidad de cumplir específicamente, ya han sido cumplidas y el cumplimiento es total del 100% y se puede verificar perfectamente en el acervo probatorio que ya el doctor José Solón incorporó al presente proceso.</w:t>
      </w:r>
      <w:r>
        <w:rPr>
          <w:color w:val="323130"/>
          <w:sz w:val="4.3mm"/>
          <w:szCs w:val="4.3mm"/>
          <w:rFonts w:ascii="Segoe UI" w:cs="Segoe UI" w:eastAsia="Segoe UI" w:hAnsi="Segoe UI"/>
        </w:rPr>
        <w:br/>
        <w:t xml:space="preserve">Ahora bien, en tratándose de ello, también específicamente tenemos que hablar de que precisamente en este punto, las obligaciones previamente contraídas ya fueron completamente atendidas y es inviable que eneste.se sancione a hei development.</w:t>
      </w:r>
      <w:r>
        <w:rPr>
          <w:color w:val="323130"/>
          <w:sz w:val="4.3mm"/>
          <w:szCs w:val="4.3mm"/>
          <w:rFonts w:ascii="Segoe UI" w:cs="Segoe UI" w:eastAsia="Segoe UI" w:hAnsi="Segoe UI"/>
        </w:rPr>
        <w:br/>
        <w:t xml:space="preserve">Por algún tipo de incumplimiento cuando se ha cumplido en su totalidad. Para resumir y para concluir, sencillamente en este punto, si hay un incumplimiento, no es de la unión temporal, tampoco es de height development. Es específicamente de la entidad contratante. La subred integrada de servicios de salud sur y precisamente de la interventoria de este contrato, la empresa logia 3 asociados as.</w:t>
      </w:r>
      <w:r>
        <w:rPr>
          <w:color w:val="323130"/>
          <w:sz w:val="4.3mm"/>
          <w:szCs w:val="4.3mm"/>
          <w:rFonts w:ascii="Segoe UI" w:cs="Segoe UI" w:eastAsia="Segoe UI" w:hAnsi="Segoe UI"/>
        </w:rPr>
        <w:br/>
        <w:t xml:space="preserve">En este en este sencillo punto y con este servo probatorio precisamente en este punto, ya se han incorporado todas las pruebas que se han visto expuestas por el doctor Solón. Asimismo, por el ingeniero Óscar Garzón. Y solamente me voy a permitir insistir en una de esas pruebas.</w:t>
      </w:r>
      <w:r>
        <w:rPr>
          <w:color w:val="323130"/>
          <w:sz w:val="4.3mm"/>
          <w:szCs w:val="4.3mm"/>
          <w:rFonts w:ascii="Segoe UI" w:cs="Segoe UI" w:eastAsia="Segoe UI" w:hAnsi="Segoe UI"/>
        </w:rPr>
        <w:br/>
        <w:t xml:space="preserve">Y es precisamente el el testimonio del arquitecto Gustavo Enrique Gilgaray, arquitecto, diseñador del proyecto, el cual tiene relevancia, tiene, tiene pertinencia, tiene utilidad, tiene conducencia. Por cuánto fue la persona que estructuró completamente el diseño arquitectónico entregado, que ya fue aprobado en casi su totalidad.</w:t>
      </w:r>
      <w:r>
        <w:rPr>
          <w:color w:val="323130"/>
          <w:sz w:val="4.3mm"/>
          <w:szCs w:val="4.3mm"/>
          <w:rFonts w:ascii="Segoe UI" w:cs="Segoe UI" w:eastAsia="Segoe UI" w:hAnsi="Segoe UI"/>
        </w:rPr>
        <w:br/>
        <w:t xml:space="preserve">Por la interventoria y que está únicamente pendiente de licencia de construcción, por tanto, es la persona idónea, es la persona conducente para poder esclarecer a la entidad cuáles fueron los pasos para llegar a ese diseño arquitectónico, cuáles fueron las metodologías también implementadas en el mismo. ¿De la misma forma, por qué el cumplimiento es del 100% en nuestras obligaciones?</w:t>
      </w:r>
      <w:r>
        <w:rPr>
          <w:color w:val="323130"/>
          <w:sz w:val="4.3mm"/>
          <w:szCs w:val="4.3mm"/>
          <w:rFonts w:ascii="Segoe UI" w:cs="Segoe UI" w:eastAsia="Segoe UI" w:hAnsi="Segoe UI"/>
        </w:rPr>
        <w:br/>
        <w:t xml:space="preserve">Y que, evidentemente, en ese punto, todas las obligaciones a cargo de GIG Development han sido cumplidas y no hay lugar a ningún tipo de incumplimiento. De la misma forma, se entregarán los oficios que se han remitido a la entidad. Su red integrada de servicios de salud sur para.</w:t>
      </w:r>
      <w:r>
        <w:rPr>
          <w:color w:val="323130"/>
          <w:sz w:val="4.3mm"/>
          <w:szCs w:val="4.3mm"/>
          <w:rFonts w:ascii="Segoe UI" w:cs="Segoe UI" w:eastAsia="Segoe UI" w:hAnsi="Segoe UI"/>
        </w:rPr>
        <w:br/>
        <w:t xml:space="preserve">En cuenta desde el buzón de entrada de hei development, que son la cantidad de 8 oficios que se procederán a enumerar el Memorial que se enviará con posterioridad a la terminación de la presente diligencia, habiendo terminado con la petición probatoria, pasaré por el petitorio entonces, primera pretensión.</w:t>
      </w:r>
      <w:r>
        <w:rPr>
          <w:color w:val="323130"/>
          <w:sz w:val="4.3mm"/>
          <w:szCs w:val="4.3mm"/>
          <w:rFonts w:ascii="Segoe UI" w:cs="Segoe UI" w:eastAsia="Segoe UI" w:hAnsi="Segoe UI"/>
        </w:rPr>
        <w:br/>
        <w:t xml:space="preserve">Que se ordene el archivo del presente proceso administrativo sancionatorio respecto del contrato de Consultoría 7186 de 2023, sin que medie sanción alguna para la unión Temporal San Rafael, en segundo lugar, en caso de que no se accede a la primera petición, se solicita respetuosamente, en virtud de la aplicación del régimen jurídico expuesto en la presente intervención, no se imponga sanción alguna de la sociedad hei he.</w:t>
      </w:r>
      <w:r>
        <w:rPr>
          <w:color w:val="323130"/>
          <w:sz w:val="4.3mm"/>
          <w:szCs w:val="4.3mm"/>
          <w:rFonts w:ascii="Segoe UI" w:cs="Segoe UI" w:eastAsia="Segoe UI" w:hAnsi="Segoe UI"/>
        </w:rPr>
        <w:br/>
        <w:t xml:space="preserve">En group internacional toda vez se cumplió con la totalidad de las obligaciones contractuales a su cargo respecto del diseño arquitectónico. Con esto finalizo mi intervención y le doy paso al siguiente orden de audiencia,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1:55:06</w:t>
      </w:r>
      <w:r>
        <w:rPr>
          <w:color w:val="323130"/>
          <w:sz w:val="4.3mm"/>
          <w:szCs w:val="4.3mm"/>
          <w:rFonts w:ascii="Segoe UI" w:cs="Segoe UI" w:eastAsia="Segoe UI" w:hAnsi="Segoe UI"/>
        </w:rPr>
        <w:br/>
        <w:t xml:space="preserve">¿Bueno, sí, doctor, pero entonces, en este momento, usted qué prueba va a aportar? Porque atendiendo el artículo 86 del literal B de la 1474, pues estas pruebas se deben aportar dentro de la audiencia. Usted en este momento las va a enviar.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1:55:28</w:t>
      </w:r>
      <w:r>
        <w:rPr>
          <w:color w:val="323130"/>
          <w:sz w:val="4.3mm"/>
          <w:szCs w:val="4.3mm"/>
          <w:rFonts w:ascii="Segoe UI" w:cs="Segoe UI" w:eastAsia="Segoe UI" w:hAnsi="Segoe UI"/>
        </w:rPr>
        <w:br/>
        <w:t xml:space="preserve">Sí, señora, en este momento voy a proceder a enviarlas desde en la recepción de GG Development en el correo oficial. Le ruego el favor de que me dé 5 minutos para contactarme con la persona que maneja este correo corporativo y se las allegue directamente al buzón de su correo electrónico.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1:55:44</w:t>
      </w:r>
      <w:r>
        <w:rPr>
          <w:color w:val="323130"/>
          <w:sz w:val="4.3mm"/>
          <w:szCs w:val="4.3mm"/>
          <w:rFonts w:ascii="Segoe UI" w:cs="Segoe UI" w:eastAsia="Segoe UI" w:hAnsi="Segoe UI"/>
        </w:rPr>
        <w:br/>
        <w:t xml:space="preserve">Por supuesto, doctor Solón. Hasta el momento no he recibido las pruebas que usted manifiesta aportar o el link me dicen acá que al correo no las hemos recibido y tampoco las las del ingeniero garzón.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1:55:55</w:t>
      </w:r>
      <w:r>
        <w:rPr>
          <w:color w:val="323130"/>
          <w:sz w:val="4.3mm"/>
          <w:szCs w:val="4.3mm"/>
          <w:rFonts w:ascii="Segoe UI" w:cs="Segoe UI" w:eastAsia="Segoe UI" w:hAnsi="Segoe UI"/>
        </w:rPr>
        <w:br/>
        <w:t xml:space="preserve">¿Ok?</w:t>
      </w:r>
      <w:r>
        <w:rPr>
          <w:color w:val="323130"/>
          <w:sz w:val="4.3mm"/>
          <w:szCs w:val="4.3mm"/>
          <w:rFonts w:ascii="Segoe UI" w:cs="Segoe UI" w:eastAsia="Segoe UI" w:hAnsi="Segoe UI"/>
        </w:rPr>
        <w:br/>
        <w:t xml:space="preserve">Ya.</w:t>
      </w:r>
      <w:r>
        <w:rPr>
          <w:color w:val="323130"/>
          <w:sz w:val="4.3mm"/>
          <w:szCs w:val="4.3mm"/>
          <w:rFonts w:ascii="Segoe UI" w:cs="Segoe UI" w:eastAsia="Segoe UI" w:hAnsi="Segoe UI"/>
        </w:rPr>
        <w:br/>
        <w:t xml:space="preserve">¿Ya ya las organizamos, es que una pregunta doctora podríamos enviarlas mañana? Es que digamos que me toca ponerle cuidado a la audiencia y segundo, me toca hablar al mismo tiempo con con mi representado, si entonces si quisiera.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1:56:17</w:t>
      </w:r>
      <w:r>
        <w:rPr>
          <w:color w:val="323130"/>
          <w:sz w:val="4.3mm"/>
          <w:szCs w:val="4.3mm"/>
          <w:rFonts w:ascii="Segoe UI" w:cs="Segoe UI" w:eastAsia="Segoe UI" w:hAnsi="Segoe UI"/>
        </w:rPr>
        <w:br/>
        <w:t xml:space="preserve">Pues, la verdad, doctor, es que pues hay que atender lo previsto en el literal P del artículo 86 de la Ley 1474, las pruebas tienen que aportarse en la diligencia, ya el escrito de Descargos, pues máximo para para mañana, pero las pruebas si tienen que aportarse en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1:56:23</w:t>
      </w:r>
      <w:r>
        <w:rPr>
          <w:color w:val="323130"/>
          <w:sz w:val="4.3mm"/>
          <w:szCs w:val="4.3mm"/>
          <w:rFonts w:ascii="Segoe UI" w:cs="Segoe UI" w:eastAsia="Segoe UI" w:hAnsi="Segoe UI"/>
        </w:rPr>
        <w:br/>
        <w:t xml:space="preserve">¿Listo?</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¿Listo, listo, está perfecto doctora, me puede regalar 15 minutos? Entonces ya me contacto con mi representado, YYY organizamos los enlaces y los enviamos.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1:56:51</w:t>
      </w:r>
      <w:r>
        <w:rPr>
          <w:color w:val="323130"/>
          <w:sz w:val="4.3mm"/>
          <w:szCs w:val="4.3mm"/>
          <w:rFonts w:ascii="Segoe UI" w:cs="Segoe UI" w:eastAsia="Segoe UI" w:hAnsi="Segoe UI"/>
        </w:rPr>
        <w:br/>
        <w:t xml:space="preserve">Sí entonces, continuamos con los descargos de la compañía aseguradora como Compañía Mundial de seguros. Doctora Alexandra Patricia Torres Herrera.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1:56:51</w:t>
      </w:r>
      <w:r>
        <w:rPr>
          <w:color w:val="323130"/>
          <w:sz w:val="4.3mm"/>
          <w:szCs w:val="4.3mm"/>
          <w:rFonts w:ascii="Segoe UI" w:cs="Segoe UI" w:eastAsia="Segoe UI" w:hAnsi="Segoe UI"/>
        </w:rPr>
        <w:br/>
        <w:t xml:space="preserve">Ah,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1:57:08</w:t>
      </w:r>
      <w:r>
        <w:rPr>
          <w:color w:val="323130"/>
          <w:sz w:val="4.3mm"/>
          <w:szCs w:val="4.3mm"/>
          <w:rFonts w:ascii="Segoe UI" w:cs="Segoe UI" w:eastAsia="Segoe UI" w:hAnsi="Segoe UI"/>
        </w:rPr>
        <w:br/>
        <w:t xml:space="preserve">Gracias doctora muy amable.</w:t>
      </w:r>
      <w:r>
        <w:rPr>
          <w:color w:val="323130"/>
          <w:sz w:val="4.3mm"/>
          <w:szCs w:val="4.3mm"/>
          <w:rFonts w:ascii="Segoe UI" w:cs="Segoe UI" w:eastAsia="Segoe UI" w:hAnsi="Segoe UI"/>
        </w:rPr>
        <w:br/>
        <w:t xml:space="preserve">Mis descargos van a estar divididos en 3 partes, la primera coadyuvamos todos los argumentos presentados por el ingeniero Óscar Garzón por el doctor José Solón y por el doctor Jaime Alberto Moreno.</w:t>
      </w:r>
      <w:r>
        <w:rPr>
          <w:color w:val="323130"/>
          <w:sz w:val="4.3mm"/>
          <w:szCs w:val="4.3mm"/>
          <w:rFonts w:ascii="Segoe UI" w:cs="Segoe UI" w:eastAsia="Segoe UI" w:hAnsi="Segoe UI"/>
        </w:rPr>
        <w:br/>
        <w:t xml:space="preserve">Mmm.</w:t>
      </w:r>
      <w:r>
        <w:rPr>
          <w:color w:val="323130"/>
          <w:sz w:val="4.3mm"/>
          <w:szCs w:val="4.3mm"/>
          <w:rFonts w:ascii="Segoe UI" w:cs="Segoe UI" w:eastAsia="Segoe UI" w:hAnsi="Segoe UI"/>
        </w:rPr>
        <w:br/>
        <w:t xml:space="preserve">Y coadyuvamos la solicitud de pruebas realizada por cada uno de ellos adicionalmente, y frente a este aspecto, solicitamos de manera respetuosa al despacho, nos haga llegar las pruebas que fueron anunciadas por cada uno de los expositores.</w:t>
      </w:r>
      <w:r>
        <w:rPr>
          <w:color w:val="323130"/>
          <w:sz w:val="4.3mm"/>
          <w:szCs w:val="4.3mm"/>
          <w:rFonts w:ascii="Segoe UI" w:cs="Segoe UI" w:eastAsia="Segoe UI" w:hAnsi="Segoe UI"/>
        </w:rPr>
        <w:br/>
        <w:t xml:space="preserve">Y que fueron solicitadas como pruebas ante el despacho con el fin de conocerlas y poder ejercer la defensa correspondiente. Sin embargo, y sin perjuicio de lo anterior, manifestamos que coadyuvamos tanto los argumentos como la solicitud de pruebas y, en el caso de las pruebas, testimoniales.</w:t>
      </w:r>
      <w:r>
        <w:rPr>
          <w:color w:val="323130"/>
          <w:sz w:val="4.3mm"/>
          <w:szCs w:val="4.3mm"/>
          <w:rFonts w:ascii="Segoe UI" w:cs="Segoe UI" w:eastAsia="Segoe UI" w:hAnsi="Segoe UI"/>
        </w:rPr>
        <w:br/>
        <w:t xml:space="preserve">La coadyuvancia que nos permita la interrogar a cada uno de los testigos que vayan a ser decretados por el despacho.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1:58:30</w:t>
      </w:r>
      <w:r>
        <w:rPr>
          <w:color w:val="323130"/>
          <w:sz w:val="4.3mm"/>
          <w:szCs w:val="4.3mm"/>
          <w:rFonts w:ascii="Segoe UI" w:cs="Segoe UI" w:eastAsia="Segoe UI" w:hAnsi="Segoe UI"/>
        </w:rPr>
        <w:br/>
        <w:t xml:space="preserve">¿Tú?</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1:58:32</w:t>
      </w:r>
      <w:r>
        <w:rPr>
          <w:color w:val="323130"/>
          <w:sz w:val="4.3mm"/>
          <w:szCs w:val="4.3mm"/>
          <w:rFonts w:ascii="Segoe UI" w:cs="Segoe UI" w:eastAsia="Segoe UI" w:hAnsi="Segoe UI"/>
        </w:rPr>
        <w:br/>
        <w:t xml:space="preserve">Frente a esta coadyuvancia debemos hacer ah, bueno, la primera es la coadyuvancia, la segunda parte es la transacción como mecanismo alternativo de solución de conflictos y la tercera las referencias específicas al contrato de seguros otorgado por compañía mundial de seguros.</w:t>
      </w:r>
      <w:r>
        <w:rPr>
          <w:color w:val="323130"/>
          <w:sz w:val="4.3mm"/>
          <w:szCs w:val="4.3mm"/>
          <w:rFonts w:ascii="Segoe UI" w:cs="Segoe UI" w:eastAsia="Segoe UI" w:hAnsi="Segoe UI"/>
        </w:rPr>
        <w:br/>
        <w:t xml:space="preserve">Frente a la coadyuvancia y frente al primer punto que es la coadyuvancia y el contrato en particular, el contrato afianzado pues insistimos en que coadyuvamos tanto los argumentos presentados por la parte técnica. El ingeniero Óscar Garzón y por cada uno de los apoderados que fueron escuchados en audiencia.</w:t>
      </w:r>
      <w:r>
        <w:rPr>
          <w:color w:val="323130"/>
          <w:sz w:val="4.3mm"/>
          <w:szCs w:val="4.3mm"/>
          <w:rFonts w:ascii="Segoe UI" w:cs="Segoe UI" w:eastAsia="Segoe UI" w:hAnsi="Segoe UI"/>
        </w:rPr>
        <w:br/>
        <w:t xml:space="preserve">Igualmente coadyuvamos la solicitud de pruebas, como ya quedó expuesto frente a esta Coadyuvancia, debemos manifestar que si bien es cierto la compañía aseguradora coadyuva la solicitud, las los argumentos presentados por cada uno de los apoderados y lo por la parte técnica también es cierto que se reserva el derecho.</w:t>
      </w:r>
      <w:r>
        <w:rPr>
          <w:color w:val="323130"/>
          <w:sz w:val="4.3mm"/>
          <w:szCs w:val="4.3mm"/>
          <w:rFonts w:ascii="Segoe UI" w:cs="Segoe UI" w:eastAsia="Segoe UI" w:hAnsi="Segoe UI"/>
        </w:rPr>
        <w:br/>
        <w:t xml:space="preserve">A que en el evento en que la compañía decida sancionar y decida imponer una sanción que no sea atendida por el contratista asegurado, la compañía podrá hacer el recobro respectivo.</w:t>
      </w:r>
      <w:r>
        <w:rPr>
          <w:color w:val="323130"/>
          <w:sz w:val="4.3mm"/>
          <w:szCs w:val="4.3mm"/>
          <w:rFonts w:ascii="Segoe UI" w:cs="Segoe UI" w:eastAsia="Segoe UI" w:hAnsi="Segoe UI"/>
        </w:rPr>
        <w:br/>
        <w:t xml:space="preserve">Esta aclaración la hacemos frente a la coadyuvancia que tenemos y en el eventual caso en que tengamos que entrar a indemnizar conforme la entidad en un evento pueda llegar a sancionar, entonces se reserva la compañía, aunque coadyuda los argumentos propuestos.</w:t>
      </w:r>
      <w:r>
        <w:rPr>
          <w:color w:val="323130"/>
          <w:sz w:val="4.3mm"/>
          <w:szCs w:val="4.3mm"/>
          <w:rFonts w:ascii="Segoe UI" w:cs="Segoe UI" w:eastAsia="Segoe UI" w:hAnsi="Segoe UI"/>
        </w:rPr>
        <w:br/>
        <w:t xml:space="preserve">La compañía se reserva la posibilidad de hacer el recobro de los dineros o de los valores que tenga que entrar a indemnizar en un momento dado. Como resultado de la decisión que tome el despacho esa. La primera parte, la segunda parte.</w:t>
      </w:r>
      <w:r>
        <w:rPr>
          <w:color w:val="323130"/>
          <w:sz w:val="4.3mm"/>
          <w:szCs w:val="4.3mm"/>
          <w:rFonts w:ascii="Segoe UI" w:cs="Segoe UI" w:eastAsia="Segoe UI" w:hAnsi="Segoe UI"/>
        </w:rPr>
        <w:br/>
        <w:t xml:space="preserve">Haremos una solicitud al despacho para que tengan en cuenta y acreditada la culpa de la víctima. YO la culpa de 1/3 como causal de incumplimiento o de no.</w:t>
      </w:r>
      <w:r>
        <w:rPr>
          <w:color w:val="323130"/>
          <w:sz w:val="4.3mm"/>
          <w:szCs w:val="4.3mm"/>
          <w:rFonts w:ascii="Segoe UI" w:cs="Segoe UI" w:eastAsia="Segoe UI" w:hAnsi="Segoe UI"/>
        </w:rPr>
        <w:br/>
        <w:t xml:space="preserve">Realización total del objeto contractual, toda vez que de conformidad con la exposición que se ha realizado y las pruebas que se aportarán al despacho, resultan elementos evidentes en los cuales se establece que.</w:t>
      </w:r>
      <w:r>
        <w:rPr>
          <w:color w:val="323130"/>
          <w:sz w:val="4.3mm"/>
          <w:szCs w:val="4.3mm"/>
          <w:rFonts w:ascii="Segoe UI" w:cs="Segoe UI" w:eastAsia="Segoe UI" w:hAnsi="Segoe UI"/>
        </w:rPr>
        <w:br/>
        <w:t xml:space="preserve">No fue responsabilidad del contratista asegurado de la unión Temporal San Rafael la no ejecución de las obligaciones que la entidad pretende cobrar o pretende reclamar como no ejecutar.</w:t>
      </w:r>
      <w:r>
        <w:rPr>
          <w:color w:val="323130"/>
          <w:sz w:val="4.3mm"/>
          <w:szCs w:val="4.3mm"/>
          <w:rFonts w:ascii="Segoe UI" w:cs="Segoe UI" w:eastAsia="Segoe UI" w:hAnsi="Segoe UI"/>
        </w:rPr>
        <w:br/>
        <w:t xml:space="preserve">Y aquí debemos aclarar que se pueden y que se presentan, como se ha expuesto, como ha quedado expuesto tanto elementos de culpa de la entidad como elementos de culpa de 1/3 frente a la Interventoria entonces es necesario precisar y solicitar al despacho.</w:t>
      </w:r>
      <w:r>
        <w:rPr>
          <w:color w:val="323130"/>
          <w:sz w:val="4.3mm"/>
          <w:szCs w:val="4.3mm"/>
          <w:rFonts w:ascii="Segoe UI" w:cs="Segoe UI" w:eastAsia="Segoe UI" w:hAnsi="Segoe UI"/>
        </w:rPr>
        <w:br/>
        <w:t xml:space="preserve">Que de encontrar probadas estas circunstancias, deberá abstenerse de imponer cualquier tipo de sanción y deberá archivar el proceso que se adelanta y, sobre todo, abstenerse e imponer cualquier tipo de sanción al contratista OA la aseguradora YOA la aseguradora.</w:t>
      </w:r>
      <w:r>
        <w:rPr>
          <w:color w:val="323130"/>
          <w:sz w:val="4.3mm"/>
          <w:szCs w:val="4.3mm"/>
          <w:rFonts w:ascii="Segoe UI" w:cs="Segoe UI" w:eastAsia="Segoe UI" w:hAnsi="Segoe UI"/>
        </w:rPr>
        <w:br/>
        <w:t xml:space="preserve">Adicionalmente.</w:t>
      </w:r>
      <w:r>
        <w:rPr>
          <w:color w:val="323130"/>
          <w:sz w:val="4.3mm"/>
          <w:szCs w:val="4.3mm"/>
          <w:rFonts w:ascii="Segoe UI" w:cs="Segoe UI" w:eastAsia="Segoe UI" w:hAnsi="Segoe UI"/>
        </w:rPr>
        <w:br/>
        <w:t xml:space="preserve">Debemos precisar.</w:t>
      </w:r>
      <w:r>
        <w:rPr>
          <w:color w:val="323130"/>
          <w:sz w:val="4.3mm"/>
          <w:szCs w:val="4.3mm"/>
          <w:rFonts w:ascii="Segoe UI" w:cs="Segoe UI" w:eastAsia="Segoe UI" w:hAnsi="Segoe UI"/>
        </w:rPr>
        <w:br/>
        <w:t xml:space="preserve">Permítame 1 segundo, por favor.</w:t>
      </w:r>
      <w:r>
        <w:rPr>
          <w:color w:val="323130"/>
          <w:sz w:val="4.3mm"/>
          <w:szCs w:val="4.3mm"/>
          <w:rFonts w:ascii="Segoe UI" w:cs="Segoe UI" w:eastAsia="Segoe UI" w:hAnsi="Segoe UI"/>
        </w:rPr>
        <w:br/>
        <w:t xml:space="preserve">Que estos estas estas excepciones han sido reconocidas que y se ha determinado que la entidad administrativa debe ayudar al contratista a cumplir al contrato. Debe ser solidario en la ejecución del contrato y no oponerse tajantemente.</w:t>
      </w:r>
      <w:r>
        <w:rPr>
          <w:color w:val="323130"/>
          <w:sz w:val="4.3mm"/>
          <w:szCs w:val="4.3mm"/>
          <w:rFonts w:ascii="Segoe UI" w:cs="Segoe UI" w:eastAsia="Segoe UI" w:hAnsi="Segoe UI"/>
        </w:rPr>
        <w:br/>
        <w:t xml:space="preserve">A el cumplimiento de los del del mismo al cumplimiento de las obligaciones que se tenían o simplemente dejar de ejecutar acciones que impidan la realización del objeto contractual.</w:t>
      </w:r>
      <w:r>
        <w:rPr>
          <w:color w:val="323130"/>
          <w:sz w:val="4.3mm"/>
          <w:szCs w:val="4.3mm"/>
          <w:rFonts w:ascii="Segoe UI" w:cs="Segoe UI" w:eastAsia="Segoe UI" w:hAnsi="Segoe UI"/>
        </w:rPr>
        <w:br/>
        <w:t xml:space="preserve">Esta posición ha sido y este principio ha sido expuesto por la Corte Constitucional en en sentencia C 495 del año 19 por el magistrado oponente Alejandro Linares Cantillo, adicionalmente.</w:t>
      </w:r>
      <w:r>
        <w:rPr>
          <w:color w:val="323130"/>
          <w:sz w:val="4.3mm"/>
          <w:szCs w:val="4.3mm"/>
          <w:rFonts w:ascii="Segoe UI" w:cs="Segoe UI" w:eastAsia="Segoe UI" w:hAnsi="Segoe UI"/>
        </w:rPr>
        <w:br/>
        <w:t xml:space="preserve">A solicitamos al despacho que las dudas que se presenten en desarrollo de esta ejecución y de la exposición que se ha realizado por parte de la entidad como incumplimientos y por parte del contratista, indicando que se ha cumplido, que se han atendido las obligaciones y que se trata de elementos extraños exógenos y aparte de.</w:t>
      </w:r>
      <w:r>
        <w:rPr>
          <w:color w:val="323130"/>
          <w:sz w:val="4.3mm"/>
          <w:szCs w:val="4.3mm"/>
          <w:rFonts w:ascii="Segoe UI" w:cs="Segoe UI" w:eastAsia="Segoe UI" w:hAnsi="Segoe UI"/>
        </w:rPr>
        <w:br/>
        <w:t xml:space="preserve">Que sean tenidos en cuenta y se que el principio o la regla que ordena resolver las dudas razonables en favor del investigado, que es la regla INDU o pro reo induro pro administrado indu o pro disciplinado, que es una consecuencia natural de la presunción constitucional de inocencia.</w:t>
      </w:r>
      <w:r>
        <w:rPr>
          <w:color w:val="323130"/>
          <w:sz w:val="4.3mm"/>
          <w:szCs w:val="4.3mm"/>
          <w:rFonts w:ascii="Segoe UI" w:cs="Segoe UI" w:eastAsia="Segoe UI" w:hAnsi="Segoe UI"/>
        </w:rPr>
        <w:br/>
        <w:t xml:space="preserve">Y que constituye la contra cara misma de la carga de la prueba que pesa sobre el Estado a través de las entidades que ejercen el poder público.</w:t>
      </w:r>
      <w:r>
        <w:rPr>
          <w:color w:val="323130"/>
          <w:sz w:val="4.3mm"/>
          <w:szCs w:val="4.3mm"/>
          <w:rFonts w:ascii="Segoe UI" w:cs="Segoe UI" w:eastAsia="Segoe UI" w:hAnsi="Segoe UI"/>
        </w:rPr>
        <w:br/>
        <w:t xml:space="preserve">Así y no obstante que la norma constitucional no exige expresamente que las dudas razonables sean resueltas en beneficio de la persona investigada, se trata de una conclusión forzosa que resulta de constatar que, a pesar de los esfuerzos demostrados durante el desarrollo del procedimiento y el desarrollo del deber de instrucción integral.</w:t>
      </w:r>
      <w:r>
        <w:rPr>
          <w:color w:val="323130"/>
          <w:sz w:val="4.3mm"/>
          <w:szCs w:val="4.3mm"/>
          <w:rFonts w:ascii="Segoe UI" w:cs="Segoe UI" w:eastAsia="Segoe UI" w:hAnsi="Segoe UI"/>
        </w:rPr>
        <w:br/>
        <w:t xml:space="preserve">El Estado no cumplió con la carga probatoria que le incumbía y por lo tanto, no logre recaudar o aportar las pruebas suficientes que determinen responsabilidad únicamente en cabeza del asegurado, en este caso del contratista asegurado en este caso. Por tanto, debe aplicarse la regla de que en caso de duda resuélvase en.</w:t>
      </w:r>
      <w:r>
        <w:rPr>
          <w:color w:val="323130"/>
          <w:sz w:val="4.3mm"/>
          <w:szCs w:val="4.3mm"/>
          <w:rFonts w:ascii="Segoe UI" w:cs="Segoe UI" w:eastAsia="Segoe UI" w:hAnsi="Segoe UI"/>
        </w:rPr>
        <w:br/>
        <w:t xml:space="preserve">A favor del investigar no es más que una confirmación de que la persona nunca ha dejado de ser inocente y que en el caso de las sanciones de naturaleza administrativa, la nueva aplicación de esta regla genera una nulidad del acto administrativo en lo que respecta al caso AA estos eventos que puedan llegar a presentarse como.</w:t>
      </w:r>
      <w:r>
        <w:rPr>
          <w:color w:val="323130"/>
          <w:sz w:val="4.3mm"/>
          <w:szCs w:val="4.3mm"/>
          <w:rFonts w:ascii="Segoe UI" w:cs="Segoe UI" w:eastAsia="Segoe UI" w:hAnsi="Segoe UI"/>
        </w:rPr>
        <w:br/>
        <w:t xml:space="preserve">El hecho propio de quien está reclamando el incumplimiento, o sea, la culpa exclusiva de la víctima de la propia víctima, en este caso a la entidad estatal o de 1/3. Adicionalmente, es importante señalar.</w:t>
      </w:r>
      <w:r>
        <w:rPr>
          <w:color w:val="323130"/>
          <w:sz w:val="4.3mm"/>
          <w:szCs w:val="4.3mm"/>
          <w:rFonts w:ascii="Segoe UI" w:cs="Segoe UI" w:eastAsia="Segoe UI" w:hAnsi="Segoe UI"/>
        </w:rPr>
        <w:br/>
        <w:t xml:space="preserve">Que en.</w:t>
      </w:r>
      <w:r>
        <w:rPr>
          <w:color w:val="323130"/>
          <w:sz w:val="4.3mm"/>
          <w:szCs w:val="4.3mm"/>
          <w:rFonts w:ascii="Segoe UI" w:cs="Segoe UI" w:eastAsia="Segoe UI" w:hAnsi="Segoe UI"/>
        </w:rPr>
        <w:br/>
        <w:t xml:space="preserve">¿La están en en el procedimiento?</w:t>
      </w:r>
      <w:r>
        <w:rPr>
          <w:color w:val="323130"/>
          <w:sz w:val="4.3mm"/>
          <w:szCs w:val="4.3mm"/>
          <w:rFonts w:ascii="Segoe UI" w:cs="Segoe UI" w:eastAsia="Segoe UI" w:hAnsi="Segoe UI"/>
        </w:rPr>
        <w:br/>
        <w:t xml:space="preserve">Que se pretende imponer además de estos principios que deben ser aplicados, debemos señalar o precisar nuevamente e insistir en que se en caso de encontrarse demostrado, debe declararse la culpa de 1/3 la interventoria como eximente de responsabilidad del contratista por cuenta.</w:t>
      </w:r>
      <w:r>
        <w:rPr>
          <w:color w:val="323130"/>
          <w:sz w:val="4.3mm"/>
          <w:szCs w:val="4.3mm"/>
          <w:rFonts w:ascii="Segoe UI" w:cs="Segoe UI" w:eastAsia="Segoe UI" w:hAnsi="Segoe UI"/>
        </w:rPr>
        <w:br/>
        <w:t xml:space="preserve">De la ausencia de responsabilidad en esas no ejecuciones que se reclaman a cargo del asegurado.</w:t>
      </w:r>
      <w:r>
        <w:rPr>
          <w:color w:val="323130"/>
          <w:sz w:val="4.3mm"/>
          <w:szCs w:val="4.3mm"/>
          <w:rFonts w:ascii="Segoe UI" w:cs="Segoe UI" w:eastAsia="Segoe UI" w:hAnsi="Segoe UI"/>
        </w:rPr>
        <w:br/>
        <w:t xml:space="preserve">Entonces solicitamos que, en caso de encontrarse cumplidos y encontrarse las pruebas que hablan y que en cuenta de estos eventos que estos eventos se hayan presentado se abstenga, solicitamos a la administración se abstenga de sancionar al contratista y de contra también a la aseguradora.</w:t>
      </w:r>
      <w:r>
        <w:rPr>
          <w:color w:val="323130"/>
          <w:sz w:val="4.3mm"/>
          <w:szCs w:val="4.3mm"/>
          <w:rFonts w:ascii="Segoe UI" w:cs="Segoe UI" w:eastAsia="Segoe UI" w:hAnsi="Segoe UI"/>
        </w:rPr>
        <w:br/>
        <w:t xml:space="preserve">Aquí hemos insistir nuevamente en el tema probatorio si no existe la suficiente prueba del incumplimiento, si no existe una prueba real del incumplimiento de obligaciones al contratista, debe abstenerse la entidad de sancionar al contratista, esto es, a la unión Temporal San Rafael, Este es un.</w:t>
      </w:r>
      <w:r>
        <w:rPr>
          <w:color w:val="323130"/>
          <w:sz w:val="4.3mm"/>
          <w:szCs w:val="4.3mm"/>
          <w:rFonts w:ascii="Segoe UI" w:cs="Segoe UI" w:eastAsia="Segoe UI" w:hAnsi="Segoe UI"/>
        </w:rPr>
        <w:br/>
        <w:t xml:space="preserve">Sitio de reparación integral y que está tratado en la sentencia C 1008 de 2010 de la Corte Constitucional y que no autoriza reclamar perjuicio sin pruebas suficientes.</w:t>
      </w:r>
      <w:r>
        <w:rPr>
          <w:color w:val="323130"/>
          <w:sz w:val="4.3mm"/>
          <w:szCs w:val="4.3mm"/>
          <w:rFonts w:ascii="Segoe UI" w:cs="Segoe UI" w:eastAsia="Segoe UI" w:hAnsi="Segoe UI"/>
        </w:rPr>
        <w:br/>
        <w:t xml:space="preserve">Ni permite una reparación abstracta de los perjuicios que se pretendan.</w:t>
      </w:r>
      <w:r>
        <w:rPr>
          <w:color w:val="323130"/>
          <w:sz w:val="4.3mm"/>
          <w:szCs w:val="4.3mm"/>
          <w:rFonts w:ascii="Segoe UI" w:cs="Segoe UI" w:eastAsia="Segoe UI" w:hAnsi="Segoe UI"/>
        </w:rPr>
        <w:br/>
        <w:t xml:space="preserve">Solicitar o reclamar dentro de la administración en en estos casos, cualquier sanción que se pretenda imponer está subordinada al cumplimiento de los presupuestos de existencia. Certeza, imputabilidad y cuantificación de el dato entonces solicitamos a la entidad.</w:t>
      </w:r>
      <w:r>
        <w:rPr>
          <w:color w:val="323130"/>
          <w:sz w:val="4.3mm"/>
          <w:szCs w:val="4.3mm"/>
          <w:rFonts w:ascii="Segoe UI" w:cs="Segoe UI" w:eastAsia="Segoe UI" w:hAnsi="Segoe UI"/>
        </w:rPr>
        <w:br/>
        <w:t xml:space="preserve">En caso de no tener pruebas suficientes o una prueba que determine de manera clara e inequívoca que fue el contratista, la unión Temporal San Rafael, quien en efecto generó el tipo de incumplimientos que pretende declarar a través de este procedimiento, se abstenga de.</w:t>
      </w:r>
      <w:r>
        <w:rPr>
          <w:color w:val="323130"/>
          <w:sz w:val="4.3mm"/>
          <w:szCs w:val="4.3mm"/>
          <w:rFonts w:ascii="Segoe UI" w:cs="Segoe UI" w:eastAsia="Segoe UI" w:hAnsi="Segoe UI"/>
        </w:rPr>
        <w:br/>
        <w:t xml:space="preserve">Sancionar al contratista unión Temporal San Rafael.</w:t>
      </w:r>
      <w:r>
        <w:rPr>
          <w:color w:val="323130"/>
          <w:sz w:val="4.3mm"/>
          <w:szCs w:val="4.3mm"/>
          <w:rFonts w:ascii="Segoe UI" w:cs="Segoe UI" w:eastAsia="Segoe UI" w:hAnsi="Segoe UI"/>
        </w:rPr>
        <w:br/>
        <w:t xml:space="preserve">Esto en cuanto al contrato que está siendo afianzado entonces. Terminada esta exposición, frente al contrato afianzado, nos referiremos al.</w:t>
      </w:r>
      <w:r>
        <w:rPr>
          <w:color w:val="323130"/>
          <w:sz w:val="4.3mm"/>
          <w:szCs w:val="4.3mm"/>
          <w:rFonts w:ascii="Segoe UI" w:cs="Segoe UI" w:eastAsia="Segoe UI" w:hAnsi="Segoe UI"/>
        </w:rPr>
        <w:br/>
        <w:t xml:space="preserve">A la transacción como uno de los mecanismos que permiten.</w:t>
      </w:r>
      <w:r>
        <w:rPr>
          <w:color w:val="323130"/>
          <w:sz w:val="4.3mm"/>
          <w:szCs w:val="4.3mm"/>
          <w:rFonts w:ascii="Segoe UI" w:cs="Segoe UI" w:eastAsia="Segoe UI" w:hAnsi="Segoe UI"/>
        </w:rPr>
        <w:br/>
        <w:t xml:space="preserve">Dar por terminado los conflictos que se presentan entre las personas y en este caso, entre particulares y entidades estatales. Efectivamente esta este. La transacción es un mecanismo que ha sido reconocido legalmente jurisprudencialmente.</w:t>
      </w:r>
      <w:r>
        <w:rPr>
          <w:color w:val="323130"/>
          <w:sz w:val="4.3mm"/>
          <w:szCs w:val="4.3mm"/>
          <w:rFonts w:ascii="Segoe UI" w:cs="Segoe UI" w:eastAsia="Segoe UI" w:hAnsi="Segoe UI"/>
        </w:rPr>
        <w:br/>
        <w:t xml:space="preserve">Con el fin de precaver o de poner fin a diferencias que se surtan entre las partes. En el caso particular, si bien es cierto la entidad a través de la doctora Virginia nos ha manifestado que no podría que no podría expresarse o manifestarse frente a esta solicitud de de transacción que no podría.</w:t>
      </w:r>
      <w:r>
        <w:rPr>
          <w:color w:val="323130"/>
          <w:sz w:val="4.3mm"/>
          <w:szCs w:val="4.3mm"/>
          <w:rFonts w:ascii="Segoe UI" w:cs="Segoe UI" w:eastAsia="Segoe UI" w:hAnsi="Segoe UI"/>
        </w:rPr>
        <w:br/>
        <w:t xml:space="preserve">Más allá que llegar a estudiar la propuesta específica que se presente, si es cierto que debe la entidad permitir que efectivamente exista una reunión entre el interventor entre las partes y promover esta esta reunión.</w:t>
      </w:r>
      <w:r>
        <w:rPr>
          <w:color w:val="323130"/>
          <w:sz w:val="4.3mm"/>
          <w:szCs w:val="4.3mm"/>
          <w:rFonts w:ascii="Segoe UI" w:cs="Segoe UI" w:eastAsia="Segoe UI" w:hAnsi="Segoe UI"/>
        </w:rPr>
        <w:br/>
        <w:t xml:space="preserve">Que ha sido, por lo demás, solicitada por la unión Temporal San Rafael o que va a ser solicitada por la unión temporal y frente a la cual solicitamos se definan unas fechas específicas para realizar las mesas de trabajo que permitan establecer cuáles son las circunstancias específicas en la ejecución del contrato.</w:t>
      </w:r>
      <w:r>
        <w:rPr>
          <w:color w:val="323130"/>
          <w:sz w:val="4.3mm"/>
          <w:szCs w:val="4.3mm"/>
          <w:rFonts w:ascii="Segoe UI" w:cs="Segoe UI" w:eastAsia="Segoe UI" w:hAnsi="Segoe UI"/>
        </w:rPr>
        <w:br/>
        <w:t xml:space="preserve">Que podrían llegar a ser solucionadas a través de la transacción. Y en qué término se podría proponer esta reunión va a permitir establecer el estado actual y real de ejecución del contrato. Los elementos que faltan para la terminación efectiva del contrato y la propuesta específica que se tenga por parte del.</w:t>
      </w:r>
      <w:r>
        <w:rPr>
          <w:color w:val="323130"/>
          <w:sz w:val="4.3mm"/>
          <w:szCs w:val="4.3mm"/>
          <w:rFonts w:ascii="Segoe UI" w:cs="Segoe UI" w:eastAsia="Segoe UI" w:hAnsi="Segoe UI"/>
        </w:rPr>
        <w:br/>
        <w:t xml:space="preserve">Contratista, unión Temporal San Rafael para que sea evaluada por la entidad. Pero insistimos en la necesidad de contar con el respaldo o la colaboración de la entidad, fijando las fechas y horas para que se puedan realizar las mesas de trabajo que han sido propuestas.</w:t>
      </w:r>
      <w:r>
        <w:rPr>
          <w:color w:val="323130"/>
          <w:sz w:val="4.3mm"/>
          <w:szCs w:val="4.3mm"/>
          <w:rFonts w:ascii="Segoe UI" w:cs="Segoe UI" w:eastAsia="Segoe UI" w:hAnsi="Segoe UI"/>
        </w:rPr>
        <w:br/>
        <w:t xml:space="preserve">En caso de que se logre, cuando se llegue definitivamente a un acuerdo que permita suscribir una transacción, solicitamos determinación al procedimiento de posible incumplimiento que se está adelantando y se suscriba al contrato.</w:t>
      </w:r>
      <w:r>
        <w:rPr>
          <w:color w:val="323130"/>
          <w:sz w:val="4.3mm"/>
          <w:szCs w:val="4.3mm"/>
          <w:rFonts w:ascii="Segoe UI" w:cs="Segoe UI" w:eastAsia="Segoe UI" w:hAnsi="Segoe UI"/>
        </w:rPr>
        <w:br/>
        <w:t xml:space="preserve">Mediante el cual se generarán las nuevas obligaciones a cargo de las partes para lograr el cumplimiento total y definitivo de las obligaciones contractuales.</w:t>
      </w:r>
      <w:r>
        <w:rPr>
          <w:color w:val="323130"/>
          <w:sz w:val="4.3mm"/>
          <w:szCs w:val="4.3mm"/>
          <w:rFonts w:ascii="Segoe UI" w:cs="Segoe UI" w:eastAsia="Segoe UI" w:hAnsi="Segoe UI"/>
        </w:rPr>
        <w:br/>
        <w:t xml:space="preserve">YY señalando en este caso que deberán atender unas obligaciones, tanto el contratista como la entidad contratante y que para tal efecto deberán igualmente suscribirse de nuevo pólizas de cumplimiento que amparen el contrato de transacción.</w:t>
      </w:r>
      <w:r>
        <w:rPr>
          <w:color w:val="323130"/>
          <w:sz w:val="4.3mm"/>
          <w:szCs w:val="4.3mm"/>
          <w:rFonts w:ascii="Segoe UI" w:cs="Segoe UI" w:eastAsia="Segoe UI" w:hAnsi="Segoe UI"/>
        </w:rPr>
        <w:br/>
        <w:t xml:space="preserve">Que en un momento se llegue a celebrar pero efecto para el cual se requiere la terminación del procedimiento que actualmente se adelanta. Ese el segundo punto respecto de la transacción como posibilidad de terminación.</w:t>
      </w:r>
      <w:r>
        <w:rPr>
          <w:color w:val="323130"/>
          <w:sz w:val="4.3mm"/>
          <w:szCs w:val="4.3mm"/>
          <w:rFonts w:ascii="Segoe UI" w:cs="Segoe UI" w:eastAsia="Segoe UI" w:hAnsi="Segoe UI"/>
        </w:rPr>
        <w:br/>
        <w:t xml:space="preserve">O de resolución de las diferencias que existen actualmente entre las partes que están involucradas en la presente audiencia. El tercer aspecto al que me voy a referir es el contrato de seguro.</w:t>
      </w:r>
      <w:r>
        <w:rPr>
          <w:color w:val="323130"/>
          <w:sz w:val="4.3mm"/>
          <w:szCs w:val="4.3mm"/>
          <w:rFonts w:ascii="Segoe UI" w:cs="Segoe UI" w:eastAsia="Segoe UI" w:hAnsi="Segoe UI"/>
        </w:rPr>
        <w:br/>
        <w:t xml:space="preserve">¿Qué está contenido?</w:t>
      </w:r>
      <w:r>
        <w:rPr>
          <w:color w:val="323130"/>
          <w:sz w:val="4.3mm"/>
          <w:szCs w:val="4.3mm"/>
          <w:rFonts w:ascii="Segoe UI" w:cs="Segoe UI" w:eastAsia="Segoe UI" w:hAnsi="Segoe UI"/>
        </w:rPr>
        <w:br/>
        <w:t xml:space="preserve">En la póliza NB 100297932 este contrato de seguro al que me estoy refiriendo fue ha llegado por mí a través del correo electrónico del 22/05/2025 a las 6:38 PM.</w:t>
      </w:r>
      <w:r>
        <w:rPr>
          <w:color w:val="323130"/>
          <w:sz w:val="4.3mm"/>
          <w:szCs w:val="4.3mm"/>
          <w:rFonts w:ascii="Segoe UI" w:cs="Segoe UI" w:eastAsia="Segoe UI" w:hAnsi="Segoe UI"/>
        </w:rPr>
        <w:br/>
        <w:t xml:space="preserve">Dirigido a notificaciones judiciales a Jefe de desarrollo institucional, subredsur.gov.co a notificaciones judiciales Subred sur.gov.co jefejuridica@subredsur.gov.co Juridica asistente Subred Sur.</w:t>
      </w:r>
      <w:r>
        <w:rPr>
          <w:color w:val="323130"/>
          <w:sz w:val="4.3mm"/>
          <w:szCs w:val="4.3mm"/>
          <w:rFonts w:ascii="Segoe UI" w:cs="Segoe UI" w:eastAsia="Segoe UI" w:hAnsi="Segoe UI"/>
        </w:rPr>
        <w:br/>
        <w:t xml:space="preserve">Punto, gov.co y oficina, punto Juridica Subred, sur.gov.co con copia a launiontemporalsanrafael.marichuela@gmail.com. Por lo tanto, fue aportado junto con los documentos que me identifican y que acreditan la calidad en que actuó en el presente proceso.</w:t>
      </w:r>
      <w:r>
        <w:rPr>
          <w:color w:val="323130"/>
          <w:sz w:val="4.3mm"/>
          <w:szCs w:val="4.3mm"/>
          <w:rFonts w:ascii="Segoe UI" w:cs="Segoe UI" w:eastAsia="Segoe UI" w:hAnsi="Segoe UI"/>
        </w:rPr>
        <w:br/>
        <w:t xml:space="preserve">En el contrato específicamente va en 3 archivos PDF que contienen tanto las condiciones generales como particulares del contrato de seguro con fundamento en el cual fue llamada a la aseguradora y que solicito, de manera respetuosa al despacho, sean tenidos como prueba dentro de la presente audiencia.</w:t>
      </w:r>
      <w:r>
        <w:rPr>
          <w:color w:val="323130"/>
          <w:sz w:val="4.3mm"/>
          <w:szCs w:val="4.3mm"/>
          <w:rFonts w:ascii="Segoe UI" w:cs="Segoe UI" w:eastAsia="Segoe UI" w:hAnsi="Segoe UI"/>
        </w:rPr>
        <w:br/>
        <w:t xml:space="preserve">Al respecto, debo referirme.</w:t>
      </w:r>
      <w:r>
        <w:rPr>
          <w:color w:val="323130"/>
          <w:sz w:val="4.3mm"/>
          <w:szCs w:val="4.3mm"/>
          <w:rFonts w:ascii="Segoe UI" w:cs="Segoe UI" w:eastAsia="Segoe UI" w:hAnsi="Segoe UI"/>
        </w:rPr>
        <w:br/>
        <w:t xml:space="preserve">Algunos aspectos particulares sobre los cuales llamaré la atención de la entidad.</w:t>
      </w:r>
      <w:r>
        <w:rPr>
          <w:color w:val="323130"/>
          <w:sz w:val="4.3mm"/>
          <w:szCs w:val="4.3mm"/>
          <w:rFonts w:ascii="Segoe UI" w:cs="Segoe UI" w:eastAsia="Segoe UI" w:hAnsi="Segoe UI"/>
        </w:rPr>
        <w:br/>
        <w:t xml:space="preserve">Para hacer la presentación con el fin de no hacer una presentación tan extensa o mucho más larga y demorada, como todos tienen conocimiento del contrato, como fue remitido a la entidad y solicito que se tenga en cuenta este documento de manera íntegra y que se de aplicación integra al mismo.</w:t>
      </w:r>
      <w:r>
        <w:rPr>
          <w:color w:val="323130"/>
          <w:sz w:val="4.3mm"/>
          <w:szCs w:val="4.3mm"/>
          <w:rFonts w:ascii="Segoe UI" w:cs="Segoe UI" w:eastAsia="Segoe UI" w:hAnsi="Segoe UI"/>
        </w:rPr>
        <w:br/>
        <w:t xml:space="preserve">Pues no haré la lectura específica de todo, pero sí haré una referencia general al al mismo y a el límite de las obligaciones a cargo de la aseguradora, delimitadas y circunscritas al contrato. De seguro que estoy haciendo referencia.</w:t>
      </w:r>
      <w:r>
        <w:rPr>
          <w:color w:val="323130"/>
          <w:sz w:val="4.3mm"/>
          <w:szCs w:val="4.3mm"/>
          <w:rFonts w:ascii="Segoe UI" w:cs="Segoe UI" w:eastAsia="Segoe UI" w:hAnsi="Segoe UI"/>
        </w:rPr>
        <w:br/>
        <w:t xml:space="preserve">El contrato del seguro de cumplimiento para entidades estatales, seguro de cumplimiento de entidades estatales. El contenido en la póliza NB 100297932 tiene unos límites están en, este aparece como tomador la unión temporal.</w:t>
      </w:r>
      <w:r>
        <w:rPr>
          <w:color w:val="323130"/>
          <w:sz w:val="4.3mm"/>
          <w:szCs w:val="4.3mm"/>
          <w:rFonts w:ascii="Segoe UI" w:cs="Segoe UI" w:eastAsia="Segoe UI" w:hAnsi="Segoe UI"/>
        </w:rPr>
        <w:br/>
        <w:t xml:space="preserve">San Rafael y como asegurado el beneficiario, la subred integrada de servicios de salud s de salud sur SY dentro de este contrato de seguro, el objeto es garantizar el pago de los perjuicios derivados del incumplimiento de las obligaciones contenidas en el contrato.</w:t>
      </w:r>
      <w:r>
        <w:rPr>
          <w:color w:val="323130"/>
          <w:sz w:val="4.3mm"/>
          <w:szCs w:val="4.3mm"/>
          <w:rFonts w:ascii="Segoe UI" w:cs="Segoe UI" w:eastAsia="Segoe UI" w:hAnsi="Segoe UI"/>
        </w:rPr>
        <w:br/>
        <w:t xml:space="preserve">7186 de 2023, cuyo objeto es la elaboración de los estudios y diseños para la adecuación, ampliación, construcción, demolición, reforzamiento, reordenamiento, dotación y alistamiento de los servicios de consulta externa de la unidad de servicios de salud. Marichuela de la sub red integrada de servicios de salud sur ese.</w:t>
      </w:r>
      <w:r>
        <w:rPr>
          <w:color w:val="323130"/>
          <w:sz w:val="4.3mm"/>
          <w:szCs w:val="4.3mm"/>
          <w:rFonts w:ascii="Segoe UI" w:cs="Segoe UI" w:eastAsia="Segoe UI" w:hAnsi="Segoe UI"/>
        </w:rPr>
        <w:br/>
        <w:t xml:space="preserve">Este contrato se encuentra.</w:t>
      </w:r>
      <w:r>
        <w:rPr>
          <w:color w:val="323130"/>
          <w:sz w:val="4.3mm"/>
          <w:szCs w:val="4.3mm"/>
          <w:rFonts w:ascii="Segoe UI" w:cs="Segoe UI" w:eastAsia="Segoe UI" w:hAnsi="Segoe UI"/>
        </w:rPr>
        <w:br/>
        <w:t xml:space="preserve">Permítanme en un momento este contrato, especifica unos límites en los en las responsabilidades o en las obligaciones a cargo de la aseguradora, que están dadas por las condiciones particulares del mismo y por las condiciones generales que establece.</w:t>
      </w:r>
      <w:r>
        <w:rPr>
          <w:color w:val="323130"/>
          <w:sz w:val="4.3mm"/>
          <w:szCs w:val="4.3mm"/>
          <w:rFonts w:ascii="Segoe UI" w:cs="Segoe UI" w:eastAsia="Segoe UI" w:hAnsi="Segoe UI"/>
        </w:rPr>
        <w:br/>
        <w:t xml:space="preserve">El alcance de cada una de las condiciones particulares debe establecerse. Cuál es el amparo o los amparos que se otorgaron, que para el efecto señalamos, se trata del amparo de cumplimiento de prestaciones sociales y de calidad de los elementos, cada uno de los amparos tiene una vigencia, unos términos de vigencia.</w:t>
      </w:r>
      <w:r>
        <w:rPr>
          <w:color w:val="323130"/>
          <w:sz w:val="4.3mm"/>
          <w:szCs w:val="4.3mm"/>
          <w:rFonts w:ascii="Segoe UI" w:cs="Segoe UI" w:eastAsia="Segoe UI" w:hAnsi="Segoe UI"/>
        </w:rPr>
        <w:br/>
        <w:t xml:space="preserve">Para el caso específico del amparo del cumplimiento.</w:t>
      </w:r>
      <w:r>
        <w:rPr>
          <w:color w:val="323130"/>
          <w:sz w:val="4.3mm"/>
          <w:szCs w:val="4.3mm"/>
          <w:rFonts w:ascii="Segoe UI" w:cs="Segoe UI" w:eastAsia="Segoe UI" w:hAnsi="Segoe UI"/>
        </w:rPr>
        <w:br/>
        <w:t xml:space="preserve">Se extiende desde mayo de desde el 05/12/2023 hasta el 05/04/2025 y este contrato fue modificado porque esta es la la primera, el primer anexo que se tuvo, pero tuvo 2 modificaciones y el último extiendes la vigencia del amparo de cumplimiento.</w:t>
      </w:r>
      <w:r>
        <w:rPr>
          <w:color w:val="323130"/>
          <w:sz w:val="4.3mm"/>
          <w:szCs w:val="4.3mm"/>
          <w:rFonts w:ascii="Segoe UI" w:cs="Segoe UI" w:eastAsia="Segoe UI" w:hAnsi="Segoe UI"/>
        </w:rPr>
        <w:br/>
        <w:t xml:space="preserve">Desde el 16/01/2024 hasta el 17/05/2025 y.</w:t>
      </w:r>
      <w:r>
        <w:rPr>
          <w:color w:val="323130"/>
          <w:sz w:val="4.3mm"/>
          <w:szCs w:val="4.3mm"/>
          <w:rFonts w:ascii="Segoe UI" w:cs="Segoe UI" w:eastAsia="Segoe UI" w:hAnsi="Segoe UI"/>
        </w:rPr>
        <w:br/>
        <w:t xml:space="preserve">Establece en este en este punto y respecto a la vigencia del contrato, es importante señalar que a la fecha la vigencia del contrato se encuentra vencida y que de acuerdo con decisiones jurisprudenciales, se entiende que la entidad debe.</w:t>
      </w:r>
      <w:r>
        <w:rPr>
          <w:color w:val="323130"/>
          <w:sz w:val="4.3mm"/>
          <w:szCs w:val="4.3mm"/>
          <w:rFonts w:ascii="Segoe UI" w:cs="Segoe UI" w:eastAsia="Segoe UI" w:hAnsi="Segoe UI"/>
        </w:rPr>
        <w:br/>
        <w:t xml:space="preserve">Si pretende hacer efectivo el contrato de seguro declarar.</w:t>
      </w:r>
      <w:r>
        <w:rPr>
          <w:color w:val="323130"/>
          <w:sz w:val="4.3mm"/>
          <w:szCs w:val="4.3mm"/>
          <w:rFonts w:ascii="Segoe UI" w:cs="Segoe UI" w:eastAsia="Segoe UI" w:hAnsi="Segoe UI"/>
        </w:rPr>
        <w:br/>
        <w:t xml:space="preserve">El incumplimiento dentro de los términos de vigencia del mismo. ¿Y eso por qué? Porque se entiende que se están amparando unos eventos de incumplimiento, pero que, por tratarse de obligaciones con entidades estatales, las mismas o ese incumplimiento, no se entiende es concreto, sino el siniestro, se entiende.</w:t>
      </w:r>
      <w:r>
        <w:rPr>
          <w:color w:val="323130"/>
          <w:sz w:val="4.3mm"/>
          <w:szCs w:val="4.3mm"/>
          <w:rFonts w:ascii="Segoe UI" w:cs="Segoe UI" w:eastAsia="Segoe UI" w:hAnsi="Segoe UI"/>
        </w:rPr>
        <w:br/>
        <w:t xml:space="preserve">En efectivamente realizado no solamente con el incumplimiento a cargo del contratista, sino con la expedición del acto administrativo que así lo declara, a cargo de la entidad contratante, en el evento en el que nos encontramos.</w:t>
      </w:r>
      <w:r>
        <w:rPr>
          <w:color w:val="323130"/>
          <w:sz w:val="4.3mm"/>
          <w:szCs w:val="4.3mm"/>
          <w:rFonts w:ascii="Segoe UI" w:cs="Segoe UI" w:eastAsia="Segoe UI" w:hAnsi="Segoe UI"/>
        </w:rPr>
        <w:br/>
        <w:t xml:space="preserve">El contrato terminó su vigencia el 17/05/2025 sin que la entidad hubiese declarado el siniestro y esta acción no se ha cumplido ni se ha ejecutado igualmente.</w:t>
      </w:r>
      <w:r>
        <w:rPr>
          <w:color w:val="323130"/>
          <w:sz w:val="4.3mm"/>
          <w:szCs w:val="4.3mm"/>
          <w:rFonts w:ascii="Segoe UI" w:cs="Segoe UI" w:eastAsia="Segoe UI" w:hAnsi="Segoe UI"/>
        </w:rPr>
        <w:br/>
        <w:t xml:space="preserve">Suponemos que será este el el amparo que se pretende afectar, pero la entidad debe señalar específicamente en el acto administrativo, en las resoluciones e incluso en las citaciones a este tipo de audiencias. Cuál es no solamente la póliza que pretende afectar, sino cuál es el el amparo que pretende afectar.</w:t>
      </w:r>
      <w:r>
        <w:rPr>
          <w:color w:val="323130"/>
          <w:sz w:val="4.3mm"/>
          <w:szCs w:val="4.3mm"/>
          <w:rFonts w:ascii="Segoe UI" w:cs="Segoe UI" w:eastAsia="Segoe UI" w:hAnsi="Segoe UI"/>
        </w:rPr>
        <w:br/>
        <w:t xml:space="preserve">Estos amparos, cada uno de los amparos otorgados en esta póliza tiene un objeto específico que está definido en las condiciones generales de este contrato y tiene unas sumas aseguradas para cada uno de los amparos.</w:t>
      </w:r>
      <w:r>
        <w:rPr>
          <w:color w:val="323130"/>
          <w:sz w:val="4.3mm"/>
          <w:szCs w:val="4.3mm"/>
          <w:rFonts w:ascii="Segoe UI" w:cs="Segoe UI" w:eastAsia="Segoe UI" w:hAnsi="Segoe UI"/>
        </w:rPr>
        <w:br/>
        <w:t xml:space="preserve">Debemos señalar que estas sumas aseguradas otorgadas para cada uno de los amparos no son acumulables entre sí y que cada una de ellas determinará el límite máximo de las obligaciones a cargo de la aseguradora en el caso en que la entidad decida.</w:t>
      </w:r>
      <w:r>
        <w:rPr>
          <w:color w:val="323130"/>
          <w:sz w:val="4.3mm"/>
          <w:szCs w:val="4.3mm"/>
          <w:rFonts w:ascii="Segoe UI" w:cs="Segoe UI" w:eastAsia="Segoe UI" w:hAnsi="Segoe UI"/>
        </w:rPr>
        <w:br/>
        <w:t xml:space="preserve">Declarar el incumplimiento y declarar el siniestro del contrato de seguros que fue otorgado para afianzar el cumplimiento de las obligaciones contractuales en este en este Estado. Me voy a referir ya, ya hablamos de las condiciones particulares del contrato.</w:t>
      </w:r>
      <w:r>
        <w:rPr>
          <w:color w:val="323130"/>
          <w:sz w:val="4.3mm"/>
          <w:szCs w:val="4.3mm"/>
          <w:rFonts w:ascii="Segoe UI" w:cs="Segoe UI" w:eastAsia="Segoe UI" w:hAnsi="Segoe UI"/>
        </w:rPr>
        <w:br/>
        <w:t xml:space="preserve">Me voy a referir ahora a las condiciones generales dadas para la garantía única de cumplimiento a favor de entidades estatales en el decreto 1082 de 2015, que guarda completa con el que guarda completa consonancia en las condiciones generales de la póliza que están contenidas en los documentos que ya fueron.</w:t>
      </w:r>
      <w:r>
        <w:rPr>
          <w:color w:val="323130"/>
          <w:sz w:val="4.3mm"/>
          <w:szCs w:val="4.3mm"/>
          <w:rFonts w:ascii="Segoe UI" w:cs="Segoe UI" w:eastAsia="Segoe UI" w:hAnsi="Segoe UI"/>
        </w:rPr>
        <w:br/>
        <w:t xml:space="preserve">Referenciados a la entidad entonces eneste.es importante determinar que en el numeral primero se establece de las condiciones generales, se establecen los riesgos amparados, indicando que la aseguradora otorga a la entidad estatal contratante asegurada.</w:t>
      </w:r>
      <w:r>
        <w:rPr>
          <w:color w:val="323130"/>
          <w:sz w:val="4.3mm"/>
          <w:szCs w:val="4.3mm"/>
          <w:rFonts w:ascii="Segoe UI" w:cs="Segoe UI" w:eastAsia="Segoe UI" w:hAnsi="Segoe UI"/>
        </w:rPr>
        <w:br/>
        <w:t xml:space="preserve">Hasta el monto del valor asegurado, los amparos mencionados en la carátula de la presente póliza que ya los relacionamos, se trata del amparo de cumplimiento y ese amparo de cumplimiento o cada uno de los amparos tiene su definición a través del amparo de cumplimiento se cubre a la entidad estatal de los perjuicios derivados de el incumplimiento total o parcial del contrato.</w:t>
      </w:r>
      <w:r>
        <w:rPr>
          <w:color w:val="323130"/>
          <w:sz w:val="4.3mm"/>
          <w:szCs w:val="4.3mm"/>
          <w:rFonts w:ascii="Segoe UI" w:cs="Segoe UI" w:eastAsia="Segoe UI" w:hAnsi="Segoe UI"/>
        </w:rPr>
        <w:br/>
        <w:t xml:space="preserve">Cuando el incumplimiento es imputable al contratista.</w:t>
      </w:r>
      <w:r>
        <w:rPr>
          <w:color w:val="323130"/>
          <w:sz w:val="4.3mm"/>
          <w:szCs w:val="4.3mm"/>
          <w:rFonts w:ascii="Segoe UI" w:cs="Segoe UI" w:eastAsia="Segoe UI" w:hAnsi="Segoe UI"/>
        </w:rPr>
        <w:br/>
        <w:t xml:space="preserve">Ve el otro evento que se cumple es el cumplimiento tardío, defectuoso del contrato cuando el incumplimiento es imputable al contratista, YC los daños imputables al contratista por entregas parciales de la obra cuando el contrato no prevé esas entregas parciales YD el pago del valor de las multas en la cláusula penal pecuniaria.</w:t>
      </w:r>
      <w:r>
        <w:rPr>
          <w:color w:val="323130"/>
          <w:sz w:val="4.3mm"/>
          <w:szCs w:val="4.3mm"/>
          <w:rFonts w:ascii="Segoe UI" w:cs="Segoe UI" w:eastAsia="Segoe UI" w:hAnsi="Segoe UI"/>
        </w:rPr>
        <w:br/>
        <w:t xml:space="preserve">Aquí es importante señalar que en caso de un eventual incumplimiento de no realización de el objeto contractual, se ampara el.</w:t>
      </w:r>
      <w:r>
        <w:rPr>
          <w:color w:val="323130"/>
          <w:sz w:val="4.3mm"/>
          <w:szCs w:val="4.3mm"/>
          <w:rFonts w:ascii="Segoe UI" w:cs="Segoe UI" w:eastAsia="Segoe UI" w:hAnsi="Segoe UI"/>
        </w:rPr>
        <w:br/>
        <w:t xml:space="preserve">Incumplimiento de las obligaciones cuando es imputable, como ya lo dijimos al contratista, pero en el evento que estamos analizando hasta el momento, hemos encontrado que estos eventos no son imputables al contratista, sino que por el contrario son imputables bien a la entidad en algunos casos y en otros.</w:t>
      </w:r>
      <w:r>
        <w:rPr>
          <w:color w:val="323130"/>
          <w:sz w:val="4.3mm"/>
          <w:szCs w:val="4.3mm"/>
          <w:rFonts w:ascii="Segoe UI" w:cs="Segoe UI" w:eastAsia="Segoe UI" w:hAnsi="Segoe UI"/>
        </w:rPr>
        <w:br/>
        <w:t xml:space="preserve">A el interventor del contrato.</w:t>
      </w:r>
      <w:r>
        <w:rPr>
          <w:color w:val="323130"/>
          <w:sz w:val="4.3mm"/>
          <w:szCs w:val="4.3mm"/>
          <w:rFonts w:ascii="Segoe UI" w:cs="Segoe UI" w:eastAsia="Segoe UI" w:hAnsi="Segoe UI"/>
        </w:rPr>
        <w:br/>
        <w:t xml:space="preserve">Hay una definición específica para para el amparo de salarios, prestaciones sociales legales e indemnización, que está definida en estas condiciones, y otro para la calidad del servicio, pero pues consideramos que no son los que la entidad pretende. Vamos, consideramos que no son los que la entidad pretende afectar.</w:t>
      </w:r>
      <w:r>
        <w:rPr>
          <w:color w:val="323130"/>
          <w:sz w:val="4.3mm"/>
          <w:szCs w:val="4.3mm"/>
          <w:rFonts w:ascii="Segoe UI" w:cs="Segoe UI" w:eastAsia="Segoe UI" w:hAnsi="Segoe UI"/>
        </w:rPr>
        <w:br/>
        <w:t xml:space="preserve">Y de todas maneras deberá hacerse referencia expresa y dirigirse específicamente a las condiciones generales que hemos señalado aquí. Voy a hacer un paréntesis para retomar un aspecto contractual al que debo referirme y que solicito a la entidad.</w:t>
      </w:r>
      <w:r>
        <w:rPr>
          <w:color w:val="323130"/>
          <w:sz w:val="4.3mm"/>
          <w:szCs w:val="4.3mm"/>
          <w:rFonts w:ascii="Segoe UI" w:cs="Segoe UI" w:eastAsia="Segoe UI" w:hAnsi="Segoe UI"/>
        </w:rPr>
        <w:br/>
        <w:t xml:space="preserve">Lo tenga en cuenta en el momento en que vaya a tomar la decisión. Y es que, en todo caso, cuando se la entidad pretenda o en el caso que está estudiando, si define que no encuentra aprobadas las circunstancias excluyentes de responsabilidad del contratista deberá.</w:t>
      </w:r>
      <w:r>
        <w:rPr>
          <w:color w:val="323130"/>
          <w:sz w:val="4.3mm"/>
          <w:szCs w:val="4.3mm"/>
          <w:rFonts w:ascii="Segoe UI" w:cs="Segoe UI" w:eastAsia="Segoe UI" w:hAnsi="Segoe UI"/>
        </w:rPr>
        <w:br/>
        <w:t xml:space="preserve">Determinar el porcentaje efectivamente cumplido y atendido de las obligaciones contractuales y para este caso específico solicito como prueba que se tenga una actualización del informe del interventor del contrato.</w:t>
      </w:r>
      <w:r>
        <w:rPr>
          <w:color w:val="323130"/>
          <w:sz w:val="4.3mm"/>
          <w:szCs w:val="4.3mm"/>
          <w:rFonts w:ascii="Segoe UI" w:cs="Segoe UI" w:eastAsia="Segoe UI" w:hAnsi="Segoe UI"/>
        </w:rPr>
        <w:br/>
        <w:t xml:space="preserve">YO de la supervisión que dan lugar a este procedimiento administrativo y que son el fundamento del procedimiento administrativo, efecto para el cual solicito, de manera respetuosa la entidad, es decir, va ordenar la actualización del informe una vez practicadas la totalidad de las pruebas.</w:t>
      </w:r>
      <w:r>
        <w:rPr>
          <w:color w:val="323130"/>
          <w:sz w:val="4.3mm"/>
          <w:szCs w:val="4.3mm"/>
          <w:rFonts w:ascii="Segoe UI" w:cs="Segoe UI" w:eastAsia="Segoe UI" w:hAnsi="Segoe UI"/>
        </w:rPr>
        <w:br/>
        <w:t xml:space="preserve">Que sean decretadas por la entidad para este caso. ¿Y esto por qué?</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2:24:57</w:t>
      </w:r>
      <w:r>
        <w:rPr>
          <w:color w:val="323130"/>
          <w:sz w:val="4.3mm"/>
          <w:szCs w:val="4.3mm"/>
          <w:rFonts w:ascii="Segoe UI" w:cs="Segoe UI" w:eastAsia="Segoe UI" w:hAnsi="Segoe UI"/>
        </w:rPr>
        <w:br/>
        <w:t xml:space="preserve">Disculpe, doctora.</w:t>
      </w:r>
      <w:r>
        <w:rPr>
          <w:color w:val="323130"/>
          <w:sz w:val="4.3mm"/>
          <w:szCs w:val="4.3mm"/>
          <w:rFonts w:ascii="Segoe UI" w:cs="Segoe UI" w:eastAsia="Segoe UI" w:hAnsi="Segoe UI"/>
        </w:rPr>
        <w:br/>
        <w:t xml:space="preserve">Perdón, un momentico este la doctora Virginia que el que el doctor, el ingeniero Óscar, se se le se salió de la reunión para que le hagan el favor y le den ingresos, que fue que se le interrumpió la Internet. Disculpe, doctora ya, pues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2:25:00</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2:25:17</w:t>
      </w:r>
      <w:r>
        <w:rPr>
          <w:color w:val="323130"/>
          <w:sz w:val="4.3mm"/>
          <w:szCs w:val="4.3mm"/>
          <w:rFonts w:ascii="Segoe UI" w:cs="Segoe UI" w:eastAsia="Segoe UI" w:hAnsi="Segoe UI"/>
        </w:rPr>
        <w:br/>
        <w:t xml:space="preserve">Pero no veo las por parte de él.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2:25:18</w:t>
      </w:r>
      <w:r>
        <w:rPr>
          <w:color w:val="323130"/>
          <w:sz w:val="4.3mm"/>
          <w:szCs w:val="4.3mm"/>
          <w:rFonts w:ascii="Segoe UI" w:cs="Segoe UI" w:eastAsia="Segoe UI" w:hAnsi="Segoe UI"/>
        </w:rPr>
        <w:br/>
        <w:t xml:space="preserve">Ya puede continuar con él.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2:25:18</w:t>
      </w:r>
      <w:r>
        <w:rPr>
          <w:color w:val="323130"/>
          <w:sz w:val="4.3mm"/>
          <w:szCs w:val="4.3mm"/>
          <w:rFonts w:ascii="Segoe UI" w:cs="Segoe UI" w:eastAsia="Segoe UI" w:hAnsi="Segoe UI"/>
        </w:rPr>
        <w:br/>
        <w:t xml:space="preserve">Dime.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2:25:23</w:t>
      </w:r>
      <w:r>
        <w:rPr>
          <w:color w:val="323130"/>
          <w:sz w:val="4.3mm"/>
          <w:szCs w:val="4.3mm"/>
          <w:rFonts w:ascii="Segoe UI" w:cs="Segoe UI" w:eastAsia="Segoe UI" w:hAnsi="Segoe UI"/>
        </w:rPr>
        <w:br/>
        <w:t xml:space="preserve">¿Ya ya 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2:25:23</w:t>
      </w:r>
      <w:r>
        <w:rPr>
          <w:color w:val="323130"/>
          <w:sz w:val="4.3mm"/>
          <w:szCs w:val="4.3mm"/>
          <w:rFonts w:ascii="Segoe UI" w:cs="Segoe UI" w:eastAsia="Segoe UI" w:hAnsi="Segoe UI"/>
        </w:rPr>
        <w:br/>
        <w:t xml:space="preserve">Ya, ya ya ingresó.</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2:25:23</w:t>
      </w:r>
      <w:r>
        <w:rPr>
          <w:color w:val="323130"/>
          <w:sz w:val="4.3mm"/>
          <w:szCs w:val="4.3mm"/>
          <w:rFonts w:ascii="Segoe UI" w:cs="Segoe UI" w:eastAsia="Segoe UI" w:hAnsi="Segoe UI"/>
        </w:rPr>
        <w:br/>
        <w:t xml:space="preserve">¿Tú?</w:t>
      </w:r>
      <w:r>
        <w:rPr>
          <w:color w:val="323130"/>
          <w:sz w:val="4.3mm"/>
          <w:szCs w:val="4.3mm"/>
          <w:rFonts w:ascii="Segoe UI" w:cs="Segoe UI" w:eastAsia="Segoe UI" w:hAnsi="Segoe UI"/>
        </w:rPr>
        <w:br/>
        <w:t xml:space="preserve">Ya ingresó,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2:25:28</w:t>
      </w:r>
      <w:r>
        <w:rPr>
          <w:color w:val="323130"/>
          <w:sz w:val="4.3mm"/>
          <w:szCs w:val="4.3mm"/>
          <w:rFonts w:ascii="Segoe UI" w:cs="Segoe UI" w:eastAsia="Segoe UI" w:hAnsi="Segoe UI"/>
        </w:rPr>
        <w:br/>
        <w:t xml:space="preserve">¿OK, listo, listo? ¿Sí señor, no, no lo veo, dónde está?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2:25:32</w:t>
      </w:r>
      <w:r>
        <w:rPr>
          <w:color w:val="323130"/>
          <w:sz w:val="4.3mm"/>
          <w:szCs w:val="4.3mm"/>
          <w:rFonts w:ascii="Segoe UI" w:cs="Segoe UI" w:eastAsia="Segoe UI" w:hAnsi="Segoe UI"/>
        </w:rPr>
        <w:br/>
        <w:t xml:space="preserve">Sí, doctora, ya logré ingresar, sí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2:25:34</w:t>
      </w:r>
      <w:r>
        <w:rPr>
          <w:color w:val="323130"/>
          <w:sz w:val="4.3mm"/>
          <w:szCs w:val="4.3mm"/>
          <w:rFonts w:ascii="Segoe UI" w:cs="Segoe UI" w:eastAsia="Segoe UI" w:hAnsi="Segoe UI"/>
        </w:rPr>
        <w:br/>
        <w:t xml:space="preserve">Ah, sí, ya OK, listo, listo.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2:25:41</w:t>
      </w:r>
      <w:r>
        <w:rPr>
          <w:color w:val="323130"/>
          <w:sz w:val="4.3mm"/>
          <w:szCs w:val="4.3mm"/>
          <w:rFonts w:ascii="Segoe UI" w:cs="Segoe UI" w:eastAsia="Segoe UI" w:hAnsi="Segoe UI"/>
        </w:rPr>
        <w:br/>
        <w:t xml:space="preserve">Bueno, entonces les estaba manifestando que se solicitaba como prueba por parte de la aseguradora la actualización del informe de Interventoria YO de supervisión que da lugar al presente contrato.</w:t>
      </w:r>
      <w:r>
        <w:rPr>
          <w:color w:val="323130"/>
          <w:sz w:val="4.3mm"/>
          <w:szCs w:val="4.3mm"/>
          <w:rFonts w:ascii="Segoe UI" w:cs="Segoe UI" w:eastAsia="Segoe UI" w:hAnsi="Segoe UI"/>
        </w:rPr>
        <w:br/>
        <w:t xml:space="preserve">¿Y esto por qué? ¿Hoy? Qué momento después de practicadas la totalidad de las pruebas que sean decretadas dentro del mismo, toda vez que se encuentran unas diferencias entre los porcentajes de ejecución del contrato y el contratista.</w:t>
      </w:r>
      <w:r>
        <w:rPr>
          <w:color w:val="323130"/>
          <w:sz w:val="4.3mm"/>
          <w:szCs w:val="4.3mm"/>
          <w:rFonts w:ascii="Segoe UI" w:cs="Segoe UI" w:eastAsia="Segoe UI" w:hAnsi="Segoe UI"/>
        </w:rPr>
        <w:br/>
        <w:t xml:space="preserve">En su exposición ha manifestado el cumplimiento de los diferentes ítems que se establecieron como incumplidos y ha aportado pruebas a la entidad que dan cuenta de dicho incumplimiento. En este evento debemos solicitar.</w:t>
      </w:r>
      <w:r>
        <w:rPr>
          <w:color w:val="323130"/>
          <w:sz w:val="4.3mm"/>
          <w:szCs w:val="4.3mm"/>
          <w:rFonts w:ascii="Segoe UI" w:cs="Segoe UI" w:eastAsia="Segoe UI" w:hAnsi="Segoe UI"/>
        </w:rPr>
        <w:br/>
        <w:t xml:space="preserve">Que se decrete la actualización del informe que a base a este procedimiento y se ponga de presente y se le comparta que para que sea conocido antes de que se tome la administración por las partes.</w:t>
      </w:r>
      <w:r>
        <w:rPr>
          <w:color w:val="323130"/>
          <w:sz w:val="4.3mm"/>
          <w:szCs w:val="4.3mm"/>
          <w:rFonts w:ascii="Segoe UI" w:cs="Segoe UI" w:eastAsia="Segoe UI" w:hAnsi="Segoe UI"/>
        </w:rPr>
        <w:br/>
        <w:t xml:space="preserve">¿Esto por qué? Porque debe quedar de manera clara.</w:t>
      </w:r>
      <w:r>
        <w:rPr>
          <w:color w:val="323130"/>
          <w:sz w:val="4.3mm"/>
          <w:szCs w:val="4.3mm"/>
          <w:rFonts w:ascii="Segoe UI" w:cs="Segoe UI" w:eastAsia="Segoe UI" w:hAnsi="Segoe UI"/>
        </w:rPr>
        <w:br/>
        <w:t xml:space="preserve">Y determinada uno las obligaciones que en efecto fueron se dejaron de ejecutar y las obligaciones que fueron cumplidas por el contratista y adicionalmente, porque debe aplicarse la proporcionalidad de las sanciones.</w:t>
      </w:r>
      <w:r>
        <w:rPr>
          <w:color w:val="323130"/>
          <w:sz w:val="4.3mm"/>
          <w:szCs w:val="4.3mm"/>
          <w:rFonts w:ascii="Segoe UI" w:cs="Segoe UI" w:eastAsia="Segoe UI" w:hAnsi="Segoe UI"/>
        </w:rPr>
        <w:br/>
        <w:t xml:space="preserve">Esto es, que si no es al 100% del incumplimiento el que se pretende afectar, pues la entidad deberá disminuir la sanción establecida en el contrato al porcentaje de incumplimiento, que es efectivamente aparezca demostrado.</w:t>
      </w:r>
      <w:r>
        <w:rPr>
          <w:color w:val="323130"/>
          <w:sz w:val="4.3mm"/>
          <w:szCs w:val="4.3mm"/>
          <w:rFonts w:ascii="Segoe UI" w:cs="Segoe UI" w:eastAsia="Segoe UI" w:hAnsi="Segoe UI"/>
        </w:rPr>
        <w:br/>
        <w:t xml:space="preserve">Sin justificación, sin justificación alguna, dentro de la presente audiencia, entonces solicitamos a la entidad se de aplicación al principio de proporcionalidad de la sanción que permita, en efecto, en caso de que exista algún porcentaje de incumplimiento.</w:t>
      </w:r>
      <w:r>
        <w:rPr>
          <w:color w:val="323130"/>
          <w:sz w:val="4.3mm"/>
          <w:szCs w:val="4.3mm"/>
          <w:rFonts w:ascii="Segoe UI" w:cs="Segoe UI" w:eastAsia="Segoe UI" w:hAnsi="Segoe UI"/>
        </w:rPr>
        <w:br/>
        <w:t xml:space="preserve">De las obligaciones a cargo del contratista que les sea.</w:t>
      </w:r>
      <w:r>
        <w:rPr>
          <w:color w:val="323130"/>
          <w:sz w:val="4.3mm"/>
          <w:szCs w:val="4.3mm"/>
          <w:rFonts w:ascii="Segoe UI" w:cs="Segoe UI" w:eastAsia="Segoe UI" w:hAnsi="Segoe UI"/>
        </w:rPr>
        <w:br/>
        <w:t xml:space="preserve">¿Imputables al contratista? Pues que se reduzca ese porcentaje de la posible sanción que se pretenda imponer en el porcentaje de incumplimiento real de dichas obligaciones.</w:t>
      </w:r>
      <w:r>
        <w:rPr>
          <w:color w:val="323130"/>
          <w:sz w:val="4.3mm"/>
          <w:szCs w:val="4.3mm"/>
          <w:rFonts w:ascii="Segoe UI" w:cs="Segoe UI" w:eastAsia="Segoe UI" w:hAnsi="Segoe UI"/>
        </w:rPr>
        <w:br/>
        <w:t xml:space="preserve">E igualmente ese porcentaje debe aplicarse frente a.</w:t>
      </w:r>
      <w:r>
        <w:rPr>
          <w:color w:val="323130"/>
          <w:sz w:val="4.3mm"/>
          <w:szCs w:val="4.3mm"/>
          <w:rFonts w:ascii="Segoe UI" w:cs="Segoe UI" w:eastAsia="Segoe UI" w:hAnsi="Segoe UI"/>
        </w:rPr>
        <w:br/>
        <w:t xml:space="preserve">La afectación que se pretenda respecto del contrato de seguro y de la suma asegurada que este que se haya establecido en el contrato de seguro porque debemos manifestar que la suma asegurada no es un valor previamente aceptado, no es una aceptación previa de un perjuicio, sino que.</w:t>
      </w:r>
      <w:r>
        <w:rPr>
          <w:color w:val="323130"/>
          <w:sz w:val="4.3mm"/>
          <w:szCs w:val="4.3mm"/>
          <w:rFonts w:ascii="Segoe UI" w:cs="Segoe UI" w:eastAsia="Segoe UI" w:hAnsi="Segoe UI"/>
        </w:rPr>
        <w:br/>
        <w:t xml:space="preserve">Debe demostrarse en, en los términos del contrato de seguro, tanto la ocurrencia del siniestro como la cuantía de la pérdida, y en este caso se determinará por el porcentaje de incumplimiento que, en efecto, se logre demostrar el desarrollo de la audiencia.</w:t>
      </w:r>
      <w:r>
        <w:rPr>
          <w:color w:val="323130"/>
          <w:sz w:val="4.3mm"/>
          <w:szCs w:val="4.3mm"/>
          <w:rFonts w:ascii="Segoe UI" w:cs="Segoe UI" w:eastAsia="Segoe UI" w:hAnsi="Segoe UI"/>
        </w:rPr>
        <w:br/>
        <w:t xml:space="preserve">Si llega a demostrarse que ese incumplimiento estuvo en cabeza del contratista como sin ninguna, o que no se le aplica ninguna de las causales de exclusión de responsabilidad, entonces solicitamos se le aplique principio de proporcionalidad.</w:t>
      </w:r>
      <w:r>
        <w:rPr>
          <w:color w:val="323130"/>
          <w:sz w:val="4.3mm"/>
          <w:szCs w:val="4.3mm"/>
          <w:rFonts w:ascii="Segoe UI" w:cs="Segoe UI" w:eastAsia="Segoe UI" w:hAnsi="Segoe UI"/>
        </w:rPr>
        <w:br/>
        <w:t xml:space="preserve">Tanto a la sanción que se pretende imponer como a la aplicación de el valor asegurado establecido en el contrato de seguro y para ese efecto solicito como prueba a la entidad, se actualice el informe de.</w:t>
      </w:r>
      <w:r>
        <w:rPr>
          <w:color w:val="323130"/>
          <w:sz w:val="4.3mm"/>
          <w:szCs w:val="4.3mm"/>
          <w:rFonts w:ascii="Segoe UI" w:cs="Segoe UI" w:eastAsia="Segoe UI" w:hAnsi="Segoe UI"/>
        </w:rPr>
        <w:br/>
        <w:t xml:space="preserve">Interventoria y de supervisión que da base a la presente actuación administrativa.</w:t>
      </w:r>
      <w:r>
        <w:rPr>
          <w:color w:val="323130"/>
          <w:sz w:val="4.3mm"/>
          <w:szCs w:val="4.3mm"/>
          <w:rFonts w:ascii="Segoe UI" w:cs="Segoe UI" w:eastAsia="Segoe UI" w:hAnsi="Segoe UI"/>
        </w:rPr>
        <w:br/>
        <w:t xml:space="preserve">Continúo aquí con la exposición de contrato de seguro, determinando como ya les decía, pues habla de cada uno de los ampares y los define y en el número al segundo hace referencia a unos eventos en los cuales los amparos previstos en la presente póliza no operan en los siguientes casos. ¿Y cuáles son?</w:t>
      </w:r>
      <w:r>
        <w:rPr>
          <w:color w:val="323130"/>
          <w:sz w:val="4.3mm"/>
          <w:szCs w:val="4.3mm"/>
          <w:rFonts w:ascii="Segoe UI" w:cs="Segoe UI" w:eastAsia="Segoe UI" w:hAnsi="Segoe UI"/>
        </w:rPr>
        <w:br/>
        <w:t xml:space="preserve">¿Esos eventos y cuáles son esos eventos en los que se aplica o se debe aplicar las exclusiones? El primero que establece la póliza es la causa extraña, la fuerza mayor, el caso fortuito.</w:t>
      </w:r>
      <w:r>
        <w:rPr>
          <w:color w:val="323130"/>
          <w:sz w:val="4.3mm"/>
          <w:szCs w:val="4.3mm"/>
          <w:rFonts w:ascii="Segoe UI" w:cs="Segoe UI" w:eastAsia="Segoe UI" w:hAnsi="Segoe UI"/>
        </w:rPr>
        <w:br/>
        <w:t xml:space="preserve">El hecho de 1/3 o la culpa exclusiva de la víctima.</w:t>
      </w:r>
      <w:r>
        <w:rPr>
          <w:color w:val="323130"/>
          <w:sz w:val="4.3mm"/>
          <w:szCs w:val="4.3mm"/>
          <w:rFonts w:ascii="Segoe UI" w:cs="Segoe UI" w:eastAsia="Segoe UI" w:hAnsi="Segoe UI"/>
        </w:rPr>
        <w:br/>
        <w:t xml:space="preserve">Como estos 2 últimos elementos, el hecho de 1/3 YO la culpa exclusiva de la víctima son los elementos que a través de la exposición realizada por cada uno de los apoderados de el contratista y del uno de los miembros o de la sociedad que conforman a la unión temporal.</w:t>
      </w:r>
      <w:r>
        <w:rPr>
          <w:color w:val="323130"/>
          <w:sz w:val="4.3mm"/>
          <w:szCs w:val="4.3mm"/>
          <w:rFonts w:ascii="Segoe UI" w:cs="Segoe UI" w:eastAsia="Segoe UI" w:hAnsi="Segoe UI"/>
        </w:rPr>
        <w:br/>
        <w:t xml:space="preserve">Han sido expresadas en la audiencia.</w:t>
      </w:r>
      <w:r>
        <w:rPr>
          <w:color w:val="323130"/>
          <w:sz w:val="4.3mm"/>
          <w:szCs w:val="4.3mm"/>
          <w:rFonts w:ascii="Segoe UI" w:cs="Segoe UI" w:eastAsia="Segoe UI" w:hAnsi="Segoe UI"/>
        </w:rPr>
        <w:br/>
        <w:t xml:space="preserve">Solicitamos que si efectivamente se encuentran demostrados, se declare la existencia de las mismas y se dé la aplicación a la exclusión, efecto por el cual no podrá.</w:t>
      </w:r>
      <w:r>
        <w:rPr>
          <w:color w:val="323130"/>
          <w:sz w:val="4.3mm"/>
          <w:szCs w:val="4.3mm"/>
          <w:rFonts w:ascii="Segoe UI" w:cs="Segoe UI" w:eastAsia="Segoe UI" w:hAnsi="Segoe UI"/>
        </w:rPr>
        <w:br/>
        <w:t xml:space="preserve">Pretenderse la afectación del contrato de seguro que fue otorgado. Aquí debemos hacer un nuevo paréntesis y es establecer que además de la de la reducción de la sanción que solicitamos por la proporcionalidad, el el principio de proporcionalidad.</w:t>
      </w:r>
      <w:r>
        <w:rPr>
          <w:color w:val="323130"/>
          <w:sz w:val="4.3mm"/>
          <w:szCs w:val="4.3mm"/>
          <w:rFonts w:ascii="Segoe UI" w:cs="Segoe UI" w:eastAsia="Segoe UI" w:hAnsi="Segoe UI"/>
        </w:rPr>
        <w:br/>
        <w:t xml:space="preserve">Que solicitamos de aplicación para que no se aplique el la totalidad de la sanción que se pretenda imponer, sino que se reduzca en el porcentaje de cumplimiento de las obligaciones. Podríamos también solicitar que se sea reducida la sanción por cuanto en el eventual caso en que exista.</w:t>
      </w:r>
      <w:r>
        <w:rPr>
          <w:color w:val="323130"/>
          <w:sz w:val="4.3mm"/>
          <w:szCs w:val="4.3mm"/>
          <w:rFonts w:ascii="Segoe UI" w:cs="Segoe UI" w:eastAsia="Segoe UI" w:hAnsi="Segoe UI"/>
        </w:rPr>
        <w:br/>
        <w:t xml:space="preserve">Alguna obligación que no sea atendida de manera o que no corresponda la la inejecución de la misma, corresponda de manera exclusiva al contratista porque hablaríamos aquí de que se trata de una concurrencia de culpas o de una culpa exclusiva de la víctima. Ahora bien, si la entidad determina que no existe una culpa exclusiva de la víctima de ella directamente.</w:t>
      </w:r>
      <w:r>
        <w:rPr>
          <w:color w:val="323130"/>
          <w:sz w:val="4.3mm"/>
          <w:szCs w:val="4.3mm"/>
          <w:rFonts w:ascii="Segoe UI" w:cs="Segoe UI" w:eastAsia="Segoe UI" w:hAnsi="Segoe UI"/>
        </w:rPr>
        <w:br/>
        <w:t xml:space="preserve">Como asegurada el contratante, sino que existió una parte de responsabilidad de ella en la ejecución de la inejcución del contrato. Una parte de responsabilidad en la interventoria y en algunos elementos pudo haber existido responsabilidad del contratista, pues deberá reducir el monto de la sanción.</w:t>
      </w:r>
      <w:r>
        <w:rPr>
          <w:color w:val="323130"/>
          <w:sz w:val="4.3mm"/>
          <w:szCs w:val="4.3mm"/>
          <w:rFonts w:ascii="Segoe UI" w:cs="Segoe UI" w:eastAsia="Segoe UI" w:hAnsi="Segoe UI"/>
        </w:rPr>
        <w:br/>
        <w:t xml:space="preserve">Y determinar cuál fue el porcentaje de.</w:t>
      </w:r>
      <w:r>
        <w:rPr>
          <w:color w:val="323130"/>
          <w:sz w:val="4.3mm"/>
          <w:szCs w:val="4.3mm"/>
          <w:rFonts w:ascii="Segoe UI" w:cs="Segoe UI" w:eastAsia="Segoe UI" w:hAnsi="Segoe UI"/>
        </w:rPr>
        <w:br/>
        <w:t xml:space="preserve">Responsabilidad en cada una de esas obligaciones que impidió la ejecución, que está a cargo del contratista para solamente aplicar ese porcentaje respecto de las sanciones que pretende imponer. Adicionalmente, entonces, como ya les decía YYY, aquí nos referimos específicamente.</w:t>
      </w:r>
      <w:r>
        <w:rPr>
          <w:color w:val="323130"/>
          <w:sz w:val="4.3mm"/>
          <w:szCs w:val="4.3mm"/>
          <w:rFonts w:ascii="Segoe UI" w:cs="Segoe UI" w:eastAsia="Segoe UI" w:hAnsi="Segoe UI"/>
        </w:rPr>
        <w:br/>
        <w:t xml:space="preserve">Las exclusiones en caso de que se encuentren demostradas y que a través de las pruebas que han sido solicitados, han sido solicitadas que han sido solicitadas en el presente caso. Si se llegan a demostrar, pues solicitamos que se ordene el archivo del expediente y la terminación.</w:t>
      </w:r>
      <w:r>
        <w:rPr>
          <w:color w:val="323130"/>
          <w:sz w:val="4.3mm"/>
          <w:szCs w:val="4.3mm"/>
          <w:rFonts w:ascii="Segoe UI" w:cs="Segoe UI" w:eastAsia="Segoe UI" w:hAnsi="Segoe UI"/>
        </w:rPr>
        <w:br/>
        <w:t xml:space="preserve">Sin ningún tipo de sanción para el contratista ni para la asegurada. Aparte de eso, debemos señalar que en las condiciones bueno se establece que, como ya lo dijimos, la suma asegurada determinada para cada uno de los amparos en la carátula de la póliza, delimita la responsabilidad máxima en la compañía en caso de siniestro.</w:t>
      </w:r>
      <w:r>
        <w:rPr>
          <w:color w:val="323130"/>
          <w:sz w:val="4.3mm"/>
          <w:szCs w:val="4.3mm"/>
          <w:rFonts w:ascii="Segoe UI" w:cs="Segoe UI" w:eastAsia="Segoe UI" w:hAnsi="Segoe UI"/>
        </w:rPr>
        <w:br/>
        <w:t xml:space="preserve">Y que esas sumas no son acumulables entre sí, sino que cada una corresponde a un amparo específico, el cual frente a los cuales la entidad debe determinar cuál es el que pretende afectar en este caso la vigencia de los amparos otorgados está relacionada en el numeral cuarto.</w:t>
      </w:r>
      <w:r>
        <w:rPr>
          <w:color w:val="323130"/>
          <w:sz w:val="4.3mm"/>
          <w:szCs w:val="4.3mm"/>
          <w:rFonts w:ascii="Segoe UI" w:cs="Segoe UI" w:eastAsia="Segoe UI" w:hAnsi="Segoe UI"/>
        </w:rPr>
        <w:br/>
        <w:t xml:space="preserve">Y se hace constar dentro de la carátula o dentro de los anexos y adicionalmente, pues está otorgada el. El amparo es otorgada para el término de vigencia que haya sido definido dentro de la carátula del seguro de la póliza. Los que ya hablamos, que pues para este evento se encuentran vencidos.</w:t>
      </w:r>
      <w:r>
        <w:rPr>
          <w:color w:val="323130"/>
          <w:sz w:val="4.3mm"/>
          <w:szCs w:val="4.3mm"/>
          <w:rFonts w:ascii="Segoe UI" w:cs="Segoe UI" w:eastAsia="Segoe UI" w:hAnsi="Segoe UI"/>
        </w:rPr>
        <w:br/>
        <w:t xml:space="preserve">Para el caso de la efectividad de la garantía, la entidad debe dar aplicación estricta al numeral quinto de las condiciones generales y de y señalamos en este caso que, de acuerdo con el artículo 1077, en concordancia con el artículo 1080 del Código de Comercio.</w:t>
      </w:r>
      <w:r>
        <w:rPr>
          <w:color w:val="323130"/>
          <w:sz w:val="4.3mm"/>
          <w:szCs w:val="4.3mm"/>
          <w:rFonts w:ascii="Segoe UI" w:cs="Segoe UI" w:eastAsia="Segoe UI" w:hAnsi="Segoe UI"/>
        </w:rPr>
        <w:br/>
        <w:t xml:space="preserve">La entidad asegurada deberá demostrar la ocurrencia del siniestro y acreditar la cuantía de la pérdida previo al agotamiento del derecho de defensa tanto del contratista como de la garante de la siguiente manera, se establece cada uno de los puntos, bien sea para la caducidad del contrato o el caso de la aplicación de multas o el caso.</w:t>
      </w:r>
      <w:r>
        <w:rPr>
          <w:color w:val="323130"/>
          <w:sz w:val="4.3mm"/>
          <w:szCs w:val="4.3mm"/>
          <w:rFonts w:ascii="Segoe UI" w:cs="Segoe UI" w:eastAsia="Segoe UI" w:hAnsi="Segoe UI"/>
        </w:rPr>
        <w:br/>
        <w:t xml:space="preserve">De los demás eventos de incumplimiento una vez agotado el debido proceso y garantizados los derechos de defensa y de contradicción tanto al contratista y a la garante de conformidad con lo establecido en el artículo 86 de la Ley 1474 de 2011.</w:t>
      </w:r>
      <w:r>
        <w:rPr>
          <w:color w:val="323130"/>
          <w:sz w:val="4.3mm"/>
          <w:szCs w:val="4.3mm"/>
          <w:rFonts w:ascii="Segoe UI" w:cs="Segoe UI" w:eastAsia="Segoe UI" w:hAnsi="Segoe UI"/>
        </w:rPr>
        <w:br/>
        <w:t xml:space="preserve">Entonces, la entidad deberá dar cumplimiento estricto a este procedimiento, garantizar los derechos de defensa, el debido proceso y de contradicción, y en ese evento, en cada uno de los casos, deberá dar aplicación a la declaración de incumplimiento que corresponda.</w:t>
      </w:r>
      <w:r>
        <w:rPr>
          <w:color w:val="323130"/>
          <w:sz w:val="4.3mm"/>
          <w:szCs w:val="4.3mm"/>
          <w:rFonts w:ascii="Segoe UI" w:cs="Segoe UI" w:eastAsia="Segoe UI" w:hAnsi="Segoe UI"/>
        </w:rPr>
        <w:br/>
        <w:t xml:space="preserve">Y hacer exigible las obligaciones tal cual cual lo señalan estas condiciones se señala igualmente el procedimiento para la imposición de multas de sanciones y declaratorias de incumplimiento, indicando que las entidades sometidas al Instituto General de Contratación de la administración pública podrán declarar el incumplimiento cuantificando los perjuicios del mismo.</w:t>
      </w:r>
      <w:r>
        <w:rPr>
          <w:color w:val="323130"/>
          <w:sz w:val="4.3mm"/>
          <w:szCs w:val="4.3mm"/>
          <w:rFonts w:ascii="Segoe UI" w:cs="Segoe UI" w:eastAsia="Segoe UI" w:hAnsi="Segoe UI"/>
        </w:rPr>
        <w:br/>
        <w:t xml:space="preserve">Imponer las multas y las sanciones pactadas dentro del contrato y hacer efectiva la cláusula penal, efecto para el cual se establece el procedimiento que se relaciona en los literales ABYCDEYD del Numeral Sexto y que hacen referencia específica al artículo 86.</w:t>
      </w:r>
      <w:r>
        <w:rPr>
          <w:color w:val="323130"/>
          <w:sz w:val="4.3mm"/>
          <w:szCs w:val="4.3mm"/>
          <w:rFonts w:ascii="Segoe UI" w:cs="Segoe UI" w:eastAsia="Segoe UI" w:hAnsi="Segoe UI"/>
        </w:rPr>
        <w:br/>
        <w:t xml:space="preserve">De la Ley 1474 de 2011 aquí es importante señalar que si en cualquier momento dentro de la realización de la audiencia o en cualquier momento, la entidad administrativa.</w:t>
      </w:r>
      <w:r>
        <w:rPr>
          <w:color w:val="323130"/>
          <w:sz w:val="4.3mm"/>
          <w:szCs w:val="4.3mm"/>
          <w:rFonts w:ascii="Segoe UI" w:cs="Segoe UI" w:eastAsia="Segoe UI" w:hAnsi="Segoe UI"/>
        </w:rPr>
        <w:br/>
        <w:t xml:space="preserve">Tiene conocimiento, por alguna manera, de alguna manera, del cumplimiento de las obligaciones a cargo del contratista, deberá cesar el procedimiento administrativo que sea de la lógicamente sin imponer sanciones ni al contratista ni a la garantía, y, en efecto, solicitamos a la entidad que estudia, analice.</w:t>
      </w:r>
      <w:r>
        <w:rPr>
          <w:color w:val="323130"/>
          <w:sz w:val="4.3mm"/>
          <w:szCs w:val="4.3mm"/>
          <w:rFonts w:ascii="Segoe UI" w:cs="Segoe UI" w:eastAsia="Segoe UI" w:hAnsi="Segoe UI"/>
        </w:rPr>
        <w:br/>
        <w:t xml:space="preserve">Objetivamente, las pruebas que se le presentan y que, en caso de encontrar cumplidas las obligaciones cuyo incumplimiento pretende declarar, pues abstenga efectivamente declarar ese incumplimiento y proceda al archivo de las diligencias que se adelantan igual.</w:t>
      </w:r>
      <w:r>
        <w:rPr>
          <w:color w:val="323130"/>
          <w:sz w:val="4.3mm"/>
          <w:szCs w:val="4.3mm"/>
          <w:rFonts w:ascii="Segoe UI" w:cs="Segoe UI" w:eastAsia="Segoe UI" w:hAnsi="Segoe UI"/>
        </w:rPr>
        <w:br/>
        <w:t xml:space="preserve">Si no encuentra cumplida la totalidad de las obligaciones, un porcentaje del 100%, pues deberá reducir el porcentaje de incumplimiento que pretende declarar en la presente audiencia conforme se encuentren cumplidas la totalidad o algunas de las obligaciones.</w:t>
      </w:r>
      <w:r>
        <w:rPr>
          <w:color w:val="323130"/>
          <w:sz w:val="4.3mm"/>
          <w:szCs w:val="4.3mm"/>
          <w:rFonts w:ascii="Segoe UI" w:cs="Segoe UI" w:eastAsia="Segoe UI" w:hAnsi="Segoe UI"/>
        </w:rPr>
        <w:br/>
        <w:t xml:space="preserve">Cuyo cumplimiento pretende reclamar y nuevamente, insisto, reducir la sanción en ese porcentaje. Aplicar los lo las sanciones estipuladas en el contrato, reducidas al porcentaje de incumplimiento que efectivamente se encuentre atendiendo el cumplimiento mayor que se pueda hallar dentro de esta. Pues que.</w:t>
      </w:r>
      <w:r>
        <w:rPr>
          <w:color w:val="323130"/>
          <w:sz w:val="4.3mm"/>
          <w:szCs w:val="4.3mm"/>
          <w:rFonts w:ascii="Segoe UI" w:cs="Segoe UI" w:eastAsia="Segoe UI" w:hAnsi="Segoe UI"/>
        </w:rPr>
        <w:br/>
        <w:t xml:space="preserve">Se encuentra demostrado dentro del presidente procedimiento y aplicando la proporcionalidad de las sanciones que pretenda efectivamente imponer. Igualmente solicitamos que se de aplicación al numeral séptimo, que establece la compensación. Y es que si la entidad contratante, la entidad estatal contratante asegurada al momento de.</w:t>
      </w:r>
      <w:r>
        <w:rPr>
          <w:color w:val="323130"/>
          <w:sz w:val="4.3mm"/>
          <w:szCs w:val="4.3mm"/>
          <w:rFonts w:ascii="Segoe UI" w:cs="Segoe UI" w:eastAsia="Segoe UI" w:hAnsi="Segoe UI"/>
        </w:rPr>
        <w:br/>
        <w:t xml:space="preserve">En el conocimiento del incumplimiento o con posterioridad a este o como resultado de la liquidación, establece que es deudora de algunas cifras, de algunas sumas a favor del contratista, que estamos garantizando, esto es, de la unión temporal, si se establece que la entidad le está adeudando dinero, le solicitamos.</w:t>
      </w:r>
      <w:r>
        <w:rPr>
          <w:color w:val="323130"/>
          <w:sz w:val="4.3mm"/>
          <w:szCs w:val="4.3mm"/>
          <w:rFonts w:ascii="Segoe UI" w:cs="Segoe UI" w:eastAsia="Segoe UI" w:hAnsi="Segoe UI"/>
        </w:rPr>
        <w:br/>
        <w:t xml:space="preserve">Primero se abstenga de pagar dichos dineros hasta tanto se de por terminada la actuación administrativa que se adelanta y lo segundo, que el hipotético evento que decida continuar adelante y sancionar al contratista.</w:t>
      </w:r>
      <w:r>
        <w:rPr>
          <w:color w:val="323130"/>
          <w:sz w:val="4.3mm"/>
          <w:szCs w:val="4.3mm"/>
          <w:rFonts w:ascii="Segoe UI" w:cs="Segoe UI" w:eastAsia="Segoe UI" w:hAnsi="Segoe UI"/>
        </w:rPr>
        <w:br/>
        <w:t xml:space="preserve">Por el incumplimiento de algunas obligaciones, se descuente del monto total de la sanción. Los valores que resulten a favor del contratista por la ejecución de las obligaciones contractuales, esto dando aplicación al principio general de compensación y a la cláusula específica contenida dentro del contrato de seguro.</w:t>
      </w:r>
      <w:r>
        <w:rPr>
          <w:color w:val="323130"/>
          <w:sz w:val="4.3mm"/>
          <w:szCs w:val="4.3mm"/>
          <w:rFonts w:ascii="Segoe UI" w:cs="Segoe UI" w:eastAsia="Segoe UI" w:hAnsi="Segoe UI"/>
        </w:rPr>
        <w:br/>
        <w:t xml:space="preserve">Indicándole YY nuevamente resaltando la solicitud de manera respetuosa dirigida a la entidad, que se abstenga de realizar cualquier pago al contratista, hasta tanto esta audiencia haya concluido y se haya definido si hay lugar aplicar la compensación por una eventual sanción a cargo del.</w:t>
      </w:r>
      <w:r>
        <w:rPr>
          <w:color w:val="323130"/>
          <w:sz w:val="4.3mm"/>
          <w:szCs w:val="4.3mm"/>
          <w:rFonts w:ascii="Segoe UI" w:cs="Segoe UI" w:eastAsia="Segoe UI" w:hAnsi="Segoe UI"/>
        </w:rPr>
        <w:br/>
        <w:t xml:space="preserve">Contratista.</w:t>
      </w:r>
      <w:r>
        <w:rPr>
          <w:color w:val="323130"/>
          <w:sz w:val="4.3mm"/>
          <w:szCs w:val="4.3mm"/>
          <w:rFonts w:ascii="Segoe UI" w:cs="Segoe UI" w:eastAsia="Segoe UI" w:hAnsi="Segoe UI"/>
        </w:rPr>
        <w:br/>
        <w:t xml:space="preserve">Y.</w:t>
      </w:r>
      <w:r>
        <w:rPr>
          <w:color w:val="323130"/>
          <w:sz w:val="4.3mm"/>
          <w:szCs w:val="4.3mm"/>
          <w:rFonts w:ascii="Segoe UI" w:cs="Segoe UI" w:eastAsia="Segoe UI" w:hAnsi="Segoe UI"/>
        </w:rPr>
        <w:br/>
        <w:t xml:space="preserve">Adicionalmente, es importante señalar en este punto que el directo obligado de las obligaciones para este contrato es el contratista. Es la unión temporal y la entidad deberá requerir en primer lugar al contratista el cumplimiento de esas obligaciones.</w:t>
      </w:r>
      <w:r>
        <w:rPr>
          <w:color w:val="323130"/>
          <w:sz w:val="4.3mm"/>
          <w:szCs w:val="4.3mm"/>
          <w:rFonts w:ascii="Segoe UI" w:cs="Segoe UI" w:eastAsia="Segoe UI" w:hAnsi="Segoe UI"/>
        </w:rPr>
        <w:br/>
        <w:t xml:space="preserve">Tanto de las obligaciones contractuales como de las eventuales sanciones que llegue a imponer en desarrollo de este procedimiento, no deberá reclamarlas directamente a la aseguradora, sino que deberá reclamarlas y, en primer, en primera instancia, al contratista a la Unión Temporal San Rafael. Deberá reclamarle el pago.</w:t>
      </w:r>
      <w:r>
        <w:rPr>
          <w:color w:val="323130"/>
          <w:sz w:val="4.3mm"/>
          <w:szCs w:val="4.3mm"/>
          <w:rFonts w:ascii="Segoe UI" w:cs="Segoe UI" w:eastAsia="Segoe UI" w:hAnsi="Segoe UI"/>
        </w:rPr>
        <w:br/>
        <w:t xml:space="preserve">Frente a ese pago deberá aplicar la compensación, pero sí no existen saldos a favor del contratista y si, una vez requerido el pago al contratista, ojo requerido el pago en primer lugar al contratista, este no atendiera las a atender las obligaciones que están a su cargo.</w:t>
      </w:r>
      <w:r>
        <w:rPr>
          <w:color w:val="323130"/>
          <w:sz w:val="4.3mm"/>
          <w:szCs w:val="4.3mm"/>
          <w:rFonts w:ascii="Segoe UI" w:cs="Segoe UI" w:eastAsia="Segoe UI" w:hAnsi="Segoe UI"/>
        </w:rPr>
        <w:br/>
        <w:t xml:space="preserve">Solo en ese evento podrá requerir el pago a la aseguradora y para ese evento deberá la aplicación al numeral octavo de las condiciones generales del contrato de seguro que establecen el pago del siniestro, aparte de las condiciones que aquí se exigen, que es la remisión de un documento.</w:t>
      </w:r>
      <w:r>
        <w:rPr>
          <w:color w:val="323130"/>
          <w:sz w:val="4.3mm"/>
          <w:szCs w:val="4.3mm"/>
          <w:rFonts w:ascii="Segoe UI" w:cs="Segoe UI" w:eastAsia="Segoe UI" w:hAnsi="Segoe UI"/>
        </w:rPr>
        <w:br/>
        <w:t xml:space="preserve">Junto con la totalidad de los requisitos, esto es una una resolución mediante la cual se declare el incumplimiento con las constancias con las debidas constancias de ejecutoria.</w:t>
      </w:r>
      <w:r>
        <w:rPr>
          <w:color w:val="323130"/>
          <w:sz w:val="4.3mm"/>
          <w:szCs w:val="4.3mm"/>
          <w:rFonts w:ascii="Segoe UI" w:cs="Segoe UI" w:eastAsia="Segoe UI" w:hAnsi="Segoe UI"/>
        </w:rPr>
        <w:br/>
        <w:t xml:space="preserve">12 el requerimiento de pago en primer lugar al contratista las constancias de la aplicación de la compensación o de la inexistencia de sumas que pueden ser compensadas, deberá, aparte de esos documentos, ah bueno y aparte de el Acta de la liquidación del contrato en su.</w:t>
      </w:r>
      <w:r>
        <w:rPr>
          <w:color w:val="323130"/>
          <w:sz w:val="4.3mm"/>
          <w:szCs w:val="4.3mm"/>
          <w:rFonts w:ascii="Segoe UI" w:cs="Segoe UI" w:eastAsia="Segoe UI" w:hAnsi="Segoe UI"/>
        </w:rPr>
        <w:br/>
        <w:t xml:space="preserve">Evento porque para cada una de las de los posibles incumplimientos, pues existen unos requisitos, pero es importante señalar a la entidad que debe llegar además del documento, junto con esos documentos y esos requisitos que hemos señalado y que están los demás contemplados en las en la condición en la.</w:t>
      </w:r>
      <w:r>
        <w:rPr>
          <w:color w:val="323130"/>
          <w:sz w:val="4.3mm"/>
          <w:szCs w:val="4.3mm"/>
          <w:rFonts w:ascii="Segoe UI" w:cs="Segoe UI" w:eastAsia="Segoe UI" w:hAnsi="Segoe UI"/>
        </w:rPr>
        <w:br/>
        <w:t xml:space="preserve">El numeral octavo en la cláusula octava de las condiciones generales debe de allegar la certificación bancaria de titularidad de la cuenta en la cual pretenda que se cumpla o que se consignen o que se paguen las eventuales sanciones que pretende imponer.</w:t>
      </w:r>
      <w:r>
        <w:rPr>
          <w:color w:val="323130"/>
          <w:sz w:val="4.3mm"/>
          <w:szCs w:val="4.3mm"/>
          <w:rFonts w:ascii="Segoe UI" w:cs="Segoe UI" w:eastAsia="Segoe UI" w:hAnsi="Segoe UI"/>
        </w:rPr>
        <w:br/>
        <w:t xml:space="preserve">Esto porque de cara al procedimiento administrativo que debe surtir la entidad debe encontrarse la certificación correspondiente, toda vez que las aseguradoras están vigiladas por la superintendencia y deben atender para sus pagos la totalidad de los requisitos que esta les exige.</w:t>
      </w:r>
      <w:r>
        <w:rPr>
          <w:color w:val="323130"/>
          <w:sz w:val="4.3mm"/>
          <w:szCs w:val="4.3mm"/>
          <w:rFonts w:ascii="Segoe UI" w:cs="Segoe UI" w:eastAsia="Segoe UI" w:hAnsi="Segoe UI"/>
        </w:rPr>
        <w:br/>
        <w:t xml:space="preserve">Existen otras cláusulas, están estipuladas otras cláusulas, quien, pues, por no considerarlas tan relevantes para el presente caso no voy AA referirme, pero que solicito de todas maneras se de aplicación integra.</w:t>
      </w:r>
      <w:r>
        <w:rPr>
          <w:color w:val="323130"/>
          <w:sz w:val="4.3mm"/>
          <w:szCs w:val="4.3mm"/>
          <w:rFonts w:ascii="Segoe UI" w:cs="Segoe UI" w:eastAsia="Segoe UI" w:hAnsi="Segoe UI"/>
        </w:rPr>
        <w:br/>
        <w:t xml:space="preserve">A contrato de seguro tanto a las condiciones generales como a las particulares que ya han sido expuestas y a las que no han sido expuestas, todas aquellas que se encuentren dentro del clausulado de la póliza. NB 100297932.</w:t>
      </w:r>
      <w:r>
        <w:rPr>
          <w:color w:val="323130"/>
          <w:sz w:val="4.3mm"/>
          <w:szCs w:val="4.3mm"/>
          <w:rFonts w:ascii="Segoe UI" w:cs="Segoe UI" w:eastAsia="Segoe UI" w:hAnsi="Segoe UI"/>
        </w:rPr>
        <w:br/>
        <w:t xml:space="preserve">En estos términos, permítanme un momento, ya solicitamos las pruebas, la el contrato de seguros, la actualización del informe de la interventoria de la supervisión YO de la supervisión del contrato una vez analizadas y tomadas todas las las pruebas que dan cuenta del cumplimiento de las obligaciones.</w:t>
      </w:r>
      <w:r>
        <w:rPr>
          <w:color w:val="323130"/>
          <w:sz w:val="4.3mm"/>
          <w:szCs w:val="4.3mm"/>
          <w:rFonts w:ascii="Segoe UI" w:cs="Segoe UI" w:eastAsia="Segoe UI" w:hAnsi="Segoe UI"/>
        </w:rPr>
        <w:br/>
        <w:t xml:space="preserve">Y en esos términos solicito que se puedan se decreten esas pruebas que la entidad se abstenga de declarar el incumplimiento, siempre que se encuentren demostrados, uno el cumplimiento de las obligaciones, en cuyo caso, además solicitamos sede.</w:t>
      </w:r>
      <w:r>
        <w:rPr>
          <w:color w:val="323130"/>
          <w:sz w:val="4.3mm"/>
          <w:szCs w:val="4.3mm"/>
          <w:rFonts w:ascii="Segoe UI" w:cs="Segoe UI" w:eastAsia="Segoe UI" w:hAnsi="Segoe UI"/>
        </w:rPr>
        <w:br/>
        <w:t xml:space="preserve">La, se decrete la terminación del procedimiento frente a esas obligaciones que se encuentren cumplidas y que se disminuya la sanción en el porcentaje de cumplimiento de las obligaciones, en el segundo caso solicitamos que se decrete la prueba documental, el la ampliación del informe de supervisión.</w:t>
      </w:r>
      <w:r>
        <w:rPr>
          <w:color w:val="323130"/>
          <w:sz w:val="4.3mm"/>
          <w:szCs w:val="4.3mm"/>
          <w:rFonts w:ascii="Segoe UI" w:cs="Segoe UI" w:eastAsia="Segoe UI" w:hAnsi="Segoe UI"/>
        </w:rPr>
        <w:br/>
        <w:t xml:space="preserve">Interventoria que pues se atienda en la coadyuvancia que realizamos frente a las demás pruebas y que en caso de de cumplimiento de las obligaciones se de por terminada la totalidad del procedimiento que se adelanta y que en caso de que se encuentren demostradas las excepciones de.</w:t>
      </w:r>
      <w:r>
        <w:rPr>
          <w:color w:val="323130"/>
          <w:sz w:val="4.3mm"/>
          <w:szCs w:val="4.3mm"/>
          <w:rFonts w:ascii="Segoe UI" w:cs="Segoe UI" w:eastAsia="Segoe UI" w:hAnsi="Segoe UI"/>
        </w:rPr>
        <w:br/>
        <w:t xml:space="preserve">¿Culpa exclusiva de la víctima o el hecho de 1/3? Solicitamos que se abstenga de declarar la el incumplimiento a en cabeza del contratista asegurado, esto es, de la Unión en temporal. En este caso es igualmente importante señalar que en caso de que se encuentren eventos en los que.</w:t>
      </w:r>
      <w:r>
        <w:rPr>
          <w:color w:val="323130"/>
          <w:sz w:val="4.3mm"/>
          <w:szCs w:val="4.3mm"/>
          <w:rFonts w:ascii="Segoe UI" w:cs="Segoe UI" w:eastAsia="Segoe UI" w:hAnsi="Segoe UI"/>
        </w:rPr>
        <w:br/>
        <w:t xml:space="preserve">Pues se Claro que no existió responsabilidad de la del contratista de manera exclusiva, pues debe determinarse el porcentaje que pueda ser aplicable a él si existe algún porcentaje de de responsabilidad en el no cumplimiento o no ejecución de esas obligaciones.</w:t>
      </w:r>
      <w:r>
        <w:rPr>
          <w:color w:val="323130"/>
          <w:sz w:val="4.3mm"/>
          <w:szCs w:val="4.3mm"/>
          <w:rFonts w:ascii="Segoe UI" w:cs="Segoe UI" w:eastAsia="Segoe UI" w:hAnsi="Segoe UI"/>
        </w:rPr>
        <w:br/>
        <w:t xml:space="preserve">Solicito además que se.</w:t>
      </w:r>
      <w:r>
        <w:rPr>
          <w:color w:val="323130"/>
          <w:sz w:val="4.3mm"/>
          <w:szCs w:val="4.3mm"/>
          <w:rFonts w:ascii="Segoe UI" w:cs="Segoe UI" w:eastAsia="Segoe UI" w:hAnsi="Segoe UI"/>
        </w:rPr>
        <w:br/>
        <w:t xml:space="preserve">Una aplicación íntegra a los términos legales y a los términos del contrato de seguro y que se permita en la.</w:t>
      </w:r>
      <w:r>
        <w:rPr>
          <w:color w:val="323130"/>
          <w:sz w:val="4.3mm"/>
          <w:szCs w:val="4.3mm"/>
          <w:rFonts w:ascii="Segoe UI" w:cs="Segoe UI" w:eastAsia="Segoe UI" w:hAnsi="Segoe UI"/>
        </w:rPr>
        <w:br/>
        <w:t xml:space="preserve">El interrogatorio de las partes, esto es, del representante del la unión temporal.</w:t>
      </w:r>
      <w:r>
        <w:rPr>
          <w:color w:val="323130"/>
          <w:sz w:val="4.3mm"/>
          <w:szCs w:val="4.3mm"/>
          <w:rFonts w:ascii="Segoe UI" w:cs="Segoe UI" w:eastAsia="Segoe UI" w:hAnsi="Segoe UI"/>
        </w:rPr>
        <w:br/>
        <w:t xml:space="preserve">Y que se permita el testimonio o que se permitan los testimonios de las personas que fueron relacionadas en la exposición de los apoderados que hicieron su intervención antes de la mía.</w:t>
      </w:r>
      <w:r>
        <w:rPr>
          <w:color w:val="323130"/>
          <w:sz w:val="4.3mm"/>
          <w:szCs w:val="4.3mm"/>
          <w:rFonts w:ascii="Segoe UI" w:cs="Segoe UI" w:eastAsia="Segoe UI" w:hAnsi="Segoe UI"/>
        </w:rPr>
        <w:br/>
        <w:t xml:space="preserve">En esos términos, doy por concluida la exposición y solicito a la entidad la suspensión, pues del decreto de pruebas y la suspensión para la de la audiencia para la práctica de las mismas.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2:48:26</w:t>
      </w:r>
      <w:r>
        <w:rPr>
          <w:color w:val="323130"/>
          <w:sz w:val="4.3mm"/>
          <w:szCs w:val="4.3mm"/>
          <w:rFonts w:ascii="Segoe UI" w:cs="Segoe UI" w:eastAsia="Segoe UI" w:hAnsi="Segoe UI"/>
        </w:rPr>
        <w:br/>
        <w:t xml:space="preserve">Doctora.</w:t>
      </w:r>
      <w:r>
        <w:rPr>
          <w:color w:val="323130"/>
          <w:sz w:val="4.3mm"/>
          <w:szCs w:val="4.3mm"/>
          <w:rFonts w:ascii="Segoe UI" w:cs="Segoe UI" w:eastAsia="Segoe UI" w:hAnsi="Segoe UI"/>
        </w:rPr>
        <w:br/>
        <w:t xml:space="preserve">No le escucho.</w:t>
      </w:r>
      <w:r>
        <w:rPr>
          <w:color w:val="323130"/>
          <w:sz w:val="4.3mm"/>
          <w:szCs w:val="4.3mm"/>
          <w:rFonts w:ascii="Segoe UI" w:cs="Segoe UI" w:eastAsia="Segoe UI" w:hAnsi="Segoe UI"/>
        </w:rPr>
        <w:br/>
        <w:t xml:space="preserve">O sea, 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2:48:33</w:t>
      </w:r>
      <w:r>
        <w:rPr>
          <w:color w:val="323130"/>
          <w:sz w:val="4.3mm"/>
          <w:szCs w:val="4.3mm"/>
          <w:rFonts w:ascii="Segoe UI" w:cs="Segoe UI" w:eastAsia="Segoe UI" w:hAnsi="Segoe UI"/>
        </w:rPr>
        <w:br/>
        <w:t xml:space="preserve">Sí,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2:48:35</w:t>
      </w:r>
      <w:r>
        <w:rPr>
          <w:color w:val="323130"/>
          <w:sz w:val="4.3mm"/>
          <w:szCs w:val="4.3mm"/>
          <w:rFonts w:ascii="Segoe UI" w:cs="Segoe UI" w:eastAsia="Segoe UI" w:hAnsi="Segoe UI"/>
        </w:rPr>
        <w:br/>
        <w:t xml:space="preserve">Ah, perdón, no le escuché el final, no sé.</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2:48:39</w:t>
      </w:r>
      <w:r>
        <w:rPr>
          <w:color w:val="323130"/>
          <w:sz w:val="4.3mm"/>
          <w:szCs w:val="4.3mm"/>
          <w:rFonts w:ascii="Segoe UI" w:cs="Segoe UI" w:eastAsia="Segoe UI" w:hAnsi="Segoe UI"/>
        </w:rPr>
        <w:br/>
        <w:t xml:space="preserve">Le le solicitaba de manera respetuosa la entidad que sirviera suspender, pues para el decreto de pruebas para el decreto y práctica de pruebas, fijar la nueva fecha y hora para la realización de la audiencia y adicionalmente confirmarme si fueron recibidos. Los PDFS que contienen las condiciones generales y particulares del contrato de seguro en caso de que no hayan.</w:t>
      </w:r>
      <w:r>
        <w:rPr>
          <w:color w:val="323130"/>
          <w:sz w:val="4.3mm"/>
          <w:szCs w:val="4.3mm"/>
          <w:rFonts w:ascii="Segoe UI" w:cs="Segoe UI" w:eastAsia="Segoe UI" w:hAnsi="Segoe UI"/>
        </w:rPr>
        <w:br/>
        <w:t xml:space="preserve">Pido recibir que me otorgue un término prudencial para remitirla al igual que la exposición que fue realizada fue correspondiente a los descargos para completarlos y que tengan un soporte.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2:49:14</w:t>
      </w:r>
      <w:r>
        <w:rPr>
          <w:color w:val="323130"/>
          <w:sz w:val="4.3mm"/>
          <w:szCs w:val="4.3mm"/>
          <w:rFonts w:ascii="Segoe UI" w:cs="Segoe UI" w:eastAsia="Segoe UI" w:hAnsi="Segoe UI"/>
        </w:rPr>
        <w:br/>
        <w:t xml:space="preserve">Gracias.</w:t>
      </w:r>
      <w:r>
        <w:rPr>
          <w:color w:val="323130"/>
          <w:sz w:val="4.3mm"/>
          <w:szCs w:val="4.3mm"/>
          <w:rFonts w:ascii="Segoe UI" w:cs="Segoe UI" w:eastAsia="Segoe UI" w:hAnsi="Segoe UI"/>
        </w:rPr>
        <w:br/>
        <w:t xml:space="preserve">Perdón, doctora, usted acaba de enviarlos.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2:49:20</w:t>
      </w:r>
      <w:r>
        <w:rPr>
          <w:color w:val="323130"/>
          <w:sz w:val="4.3mm"/>
          <w:szCs w:val="4.3mm"/>
          <w:rFonts w:ascii="Segoe UI" w:cs="Segoe UI" w:eastAsia="Segoe UI" w:hAnsi="Segoe UI"/>
        </w:rPr>
        <w:br/>
        <w:t xml:space="preserve">No la póliza la remití el 25 de mayo, como quedó expuesto, fue remitida a través de un correo electrónico. Ya le confirmo nuevamente la la, la fecha, correo electrónico del 23/05/2025 a las.</w:t>
      </w:r>
      <w:r>
        <w:rPr>
          <w:color w:val="323130"/>
          <w:sz w:val="4.3mm"/>
          <w:szCs w:val="4.3mm"/>
          <w:rFonts w:ascii="Segoe UI" w:cs="Segoe UI" w:eastAsia="Segoe UI" w:hAnsi="Segoe UI"/>
        </w:rPr>
        <w:br/>
        <w:t xml:space="preserve">Del 22/05/2025 a las 6:38 de la tarde, dirigido a los correos de notificaciones judiciales del jefe de desarrollo institucional, jefe jurídica, jurídica, asistente y Oficina Jurídica, así como a la Unión Temporal San Rafael punto Marichuela.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2:50:01</w:t>
      </w:r>
      <w:r>
        <w:rPr>
          <w:color w:val="323130"/>
          <w:sz w:val="4.3mm"/>
          <w:szCs w:val="4.3mm"/>
          <w:rFonts w:ascii="Segoe UI" w:cs="Segoe UI" w:eastAsia="Segoe UI" w:hAnsi="Segoe UI"/>
        </w:rPr>
        <w:br/>
        <w:t xml:space="preserve">Ya están las pólizas. Sí, la póliza ya, ya estamos verificando perdón.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2:50:07</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2:50:14</w:t>
      </w:r>
      <w:r>
        <w:rPr>
          <w:color w:val="323130"/>
          <w:sz w:val="4.3mm"/>
          <w:szCs w:val="4.3mm"/>
          <w:rFonts w:ascii="Segoe UI" w:cs="Segoe UI" w:eastAsia="Segoe UI" w:hAnsi="Segoe UI"/>
        </w:rPr>
        <w:br/>
        <w:t xml:space="preserve">Y ya notarnos los, los polis de.</w:t>
      </w:r>
      <w:r>
        <w:rPr>
          <w:color w:val="323130"/>
          <w:sz w:val="4.3mm"/>
          <w:szCs w:val="4.3mm"/>
          <w:rFonts w:ascii="Segoe UI" w:cs="Segoe UI" w:eastAsia="Segoe UI" w:hAnsi="Segoe UI"/>
        </w:rPr>
        <w:br/>
        <w:t xml:space="preserve">¿Qué más envío o qué me vas a enviar?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2:50:26</w:t>
      </w:r>
      <w:r>
        <w:rPr>
          <w:color w:val="323130"/>
          <w:sz w:val="4.3mm"/>
          <w:szCs w:val="4.3mm"/>
          <w:rFonts w:ascii="Segoe UI" w:cs="Segoe UI" w:eastAsia="Segoe UI" w:hAnsi="Segoe UI"/>
        </w:rPr>
        <w:br/>
        <w:t xml:space="preserve">Hoy, día de la el correo, que fue enviado el 22, envié la Cédula a la tarjeta profesional, el certificado de Cámara de Comercio de representación legal de la de la compañía de Seguros Mundial, la póliza, el el certificado número 2, el número uno y el número 03 archivo, o sea en total son 6 PDFS.</w:t>
      </w:r>
      <w:r>
        <w:rPr>
          <w:color w:val="323130"/>
          <w:sz w:val="4.3mm"/>
          <w:szCs w:val="4.3mm"/>
          <w:rFonts w:ascii="Segoe UI" w:cs="Segoe UI" w:eastAsia="Segoe UI" w:hAnsi="Segoe UI"/>
        </w:rPr>
        <w:br/>
        <w:t xml:space="preserve">3 de los cuales contienen las condiciones generales y particulares del contrato. De seguro que citamos o por el cual fuimos citados.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2:50:48</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¿Es correcto? Eso ya ya quedó acreditado, ahí quedó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2:51:00</w:t>
      </w:r>
      <w:r>
        <w:rPr>
          <w:color w:val="323130"/>
          <w:sz w:val="4.3mm"/>
          <w:szCs w:val="4.3mm"/>
          <w:rFonts w:ascii="Segoe UI" w:cs="Segoe UI" w:eastAsia="Segoe UI" w:hAnsi="Segoe UI"/>
        </w:rPr>
        <w:br/>
        <w:t xml:space="preserve">¿Ah, bueno, entonces ya se encuentran, ya, ya están acreditadas?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2:51:04</w:t>
      </w:r>
      <w:r>
        <w:rPr>
          <w:color w:val="323130"/>
          <w:sz w:val="4.3mm"/>
          <w:szCs w:val="4.3mm"/>
          <w:rFonts w:ascii="Segoe UI" w:cs="Segoe UI" w:eastAsia="Segoe UI" w:hAnsi="Segoe UI"/>
        </w:rPr>
        <w:br/>
        <w:t xml:space="preserve">Bueno, quiero que que me dice si en este momento está aportando alguna prueba especial y si me la va a enviar.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2:51:13</w:t>
      </w:r>
      <w:r>
        <w:rPr>
          <w:color w:val="323130"/>
          <w:sz w:val="4.3mm"/>
          <w:szCs w:val="4.3mm"/>
          <w:rFonts w:ascii="Segoe UI" w:cs="Segoe UI" w:eastAsia="Segoe UI" w:hAnsi="Segoe UI"/>
        </w:rPr>
        <w:br/>
        <w:t xml:space="preserve">No señora, estoy solicitando. Se decrete la prueba de ampliación y actualización del informe que da lugar a la presente audiencia una vez practicada la totalidad de las pruebas que sean decretadas por el despacho y frente a las cuales hizo relación o fueron aportadas.</w:t>
      </w:r>
      <w:r>
        <w:rPr>
          <w:color w:val="323130"/>
          <w:sz w:val="4.3mm"/>
          <w:szCs w:val="4.3mm"/>
          <w:rFonts w:ascii="Segoe UI" w:cs="Segoe UI" w:eastAsia="Segoe UI" w:hAnsi="Segoe UI"/>
        </w:rPr>
        <w:br/>
        <w:t xml:space="preserve">Por los apoderados de la unión Temporal y de uno de los miembros de de uno del de los de las sociedades que conforman la unión temporal.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2:51:45</w:t>
      </w:r>
      <w:r>
        <w:rPr>
          <w:color w:val="323130"/>
          <w:sz w:val="4.3mm"/>
          <w:szCs w:val="4.3mm"/>
          <w:rFonts w:ascii="Segoe UI" w:cs="Segoe UI" w:eastAsia="Segoe UI" w:hAnsi="Segoe UI"/>
        </w:rPr>
        <w:br/>
        <w:t xml:space="preserve">Bueno, está muy bien. Sí, eso sí, está Claro, quería. Era como precisar si iba a aportar alguna prueba y ahora ya.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2:51:50</w:t>
      </w:r>
      <w:r>
        <w:rPr>
          <w:color w:val="323130"/>
          <w:sz w:val="4.3mm"/>
          <w:szCs w:val="4.3mm"/>
          <w:rFonts w:ascii="Segoe UI" w:cs="Segoe UI" w:eastAsia="Segoe UI" w:hAnsi="Segoe UI"/>
        </w:rPr>
        <w:br/>
        <w:t xml:space="preserve">Ajá.</w:t>
      </w:r>
      <w:r>
        <w:rPr>
          <w:color w:val="323130"/>
          <w:sz w:val="4.3mm"/>
          <w:szCs w:val="4.3mm"/>
          <w:rFonts w:ascii="Segoe UI" w:cs="Segoe UI" w:eastAsia="Segoe UI" w:hAnsi="Segoe UI"/>
        </w:rPr>
        <w:br/>
        <w:t xml:space="preserve">No, no, no voy a contar pruebas documentales adicionales.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2:51:58</w:t>
      </w:r>
      <w:r>
        <w:rPr>
          <w:color w:val="323130"/>
          <w:sz w:val="4.3mm"/>
          <w:szCs w:val="4.3mm"/>
          <w:rFonts w:ascii="Segoe UI" w:cs="Segoe UI" w:eastAsia="Segoe UI" w:hAnsi="Segoe UI"/>
        </w:rPr>
        <w:br/>
        <w:t xml:space="preserve">Aquí a cesar a cesar y el doctor Solón trabajar con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2:52:04</w:t>
      </w:r>
      <w:r>
        <w:rPr>
          <w:color w:val="323130"/>
          <w:sz w:val="4.3mm"/>
          <w:szCs w:val="4.3mm"/>
          <w:rFonts w:ascii="Segoe UI" w:cs="Segoe UI" w:eastAsia="Segoe UI" w:hAnsi="Segoe UI"/>
        </w:rPr>
        <w:br/>
        <w:t xml:space="preserve">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2:52:07</w:t>
      </w:r>
      <w:r>
        <w:rPr>
          <w:color w:val="323130"/>
          <w:sz w:val="4.3mm"/>
          <w:szCs w:val="4.3mm"/>
          <w:rFonts w:ascii="Segoe UI" w:cs="Segoe UI" w:eastAsia="Segoe UI" w:hAnsi="Segoe UI"/>
        </w:rPr>
        <w:br/>
        <w:t xml:space="preserve">Gracias aquí.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2:52:08</w:t>
      </w:r>
      <w:r>
        <w:rPr>
          <w:color w:val="323130"/>
          <w:sz w:val="4.3mm"/>
          <w:szCs w:val="4.3mm"/>
          <w:rFonts w:ascii="Segoe UI" w:cs="Segoe UI" w:eastAsia="Segoe UI" w:hAnsi="Segoe UI"/>
        </w:rPr>
        <w:br/>
        <w:t xml:space="preserve">Doctora el el ingenierooscargarzónyaremitiódesdeelcorreoutsanrafael.marichuela@gmail.com los documentos anexos y los enlaces drive de Google para que por favor puedan acceder a los documentos.</w:t>
      </w:r>
      <w:r>
        <w:rPr>
          <w:color w:val="323130"/>
          <w:sz w:val="4.3mm"/>
          <w:szCs w:val="4.3mm"/>
          <w:rFonts w:ascii="Segoe UI" w:cs="Segoe UI" w:eastAsia="Segoe UI" w:hAnsi="Segoe UI"/>
        </w:rPr>
        <w:br/>
        <w:t xml:space="preserve">Se le envió puntualmente a jefe.juridica@supred.gov.co, se le envió al doctor Jaime Alberto Moreno Parra para que, por favor, nos confirme si lo recibió.</w:t>
      </w:r>
      <w:r>
        <w:rPr>
          <w:color w:val="323130"/>
          <w:sz w:val="4.3mm"/>
          <w:szCs w:val="4.3mm"/>
          <w:rFonts w:ascii="Segoe UI" w:cs="Segoe UI" w:eastAsia="Segoe UI" w:hAnsi="Segoe UI"/>
        </w:rPr>
        <w:br/>
        <w:t xml:space="preserve">Y se la envió también a la doctora Alexandra adicionalmente,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2:52:45</w:t>
      </w:r>
      <w:r>
        <w:rPr>
          <w:color w:val="323130"/>
          <w:sz w:val="4.3mm"/>
          <w:szCs w:val="4.3mm"/>
          <w:rFonts w:ascii="Segoe UI" w:cs="Segoe UI" w:eastAsia="Segoe UI" w:hAnsi="Segoe UI"/>
        </w:rPr>
        <w:br/>
        <w:t xml:space="preserve">Acuso o recibo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2:52:47</w:t>
      </w:r>
      <w:r>
        <w:rPr>
          <w:color w:val="323130"/>
          <w:sz w:val="4.3mm"/>
          <w:szCs w:val="4.3mm"/>
          <w:rFonts w:ascii="Segoe UI" w:cs="Segoe UI" w:eastAsia="Segoe UI" w:hAnsi="Segoe UI"/>
        </w:rPr>
        <w:br/>
        <w:t xml:space="preserve">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2:52:48</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2:52:50</w:t>
      </w:r>
      <w:r>
        <w:rPr>
          <w:color w:val="323130"/>
          <w:sz w:val="4.3mm"/>
          <w:szCs w:val="4.3mm"/>
          <w:rFonts w:ascii="Segoe UI" w:cs="Segoe UI" w:eastAsia="Segoe UI" w:hAnsi="Segoe UI"/>
        </w:rPr>
        <w:br/>
        <w:t xml:space="preserve">Sí, ya ya 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2:52:50</w:t>
      </w:r>
      <w:r>
        <w:rPr>
          <w:color w:val="323130"/>
          <w:sz w:val="4.3mm"/>
          <w:szCs w:val="4.3mm"/>
          <w:rFonts w:ascii="Segoe UI" w:cs="Segoe UI" w:eastAsia="Segoe UI" w:hAnsi="Segoe UI"/>
        </w:rPr>
        <w:br/>
        <w:t xml:space="preserve">Los los enlaces ya ya los enviamos y con relación al a la parte al componente técnico y al componente jurídico, ese documento yo mañana lo lo termino de organizar conforme pues entendí la instrucción y mañana sobre las antes de mediodía ya tiene el documento.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2:53:06</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2:53:10</w:t>
      </w:r>
      <w:r>
        <w:rPr>
          <w:color w:val="323130"/>
          <w:sz w:val="4.3mm"/>
          <w:szCs w:val="4.3mm"/>
          <w:rFonts w:ascii="Segoe UI" w:cs="Segoe UI" w:eastAsia="Segoe UI" w:hAnsi="Segoe UI"/>
        </w:rPr>
        <w:br/>
        <w:t xml:space="preserve">También le vamos a copiar a todo mundo.</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2:53:14</w:t>
      </w:r>
      <w:r>
        <w:rPr>
          <w:color w:val="323130"/>
          <w:sz w:val="4.3mm"/>
          <w:szCs w:val="4.3mm"/>
          <w:rFonts w:ascii="Segoe UI" w:cs="Segoe UI" w:eastAsia="Segoe UI" w:hAnsi="Segoe UI"/>
        </w:rPr>
        <w:br/>
        <w:t xml:space="preserve">Sí, entonces, reitero el envío de los descargos de todas las personas que hoy los rindieron por escrito, hasta mañana sería el el plazo máximo, las pruebas aportadas sí tienen que.</w:t>
      </w:r>
      <w:r>
        <w:rPr>
          <w:color w:val="323130"/>
          <w:sz w:val="4.3mm"/>
          <w:szCs w:val="4.3mm"/>
          <w:rFonts w:ascii="Segoe UI" w:cs="Segoe UI" w:eastAsia="Segoe UI" w:hAnsi="Segoe UI"/>
        </w:rPr>
        <w:br/>
        <w:t xml:space="preserve">Hacerse llegar hoy, hacerla, llegar hoy, perdón, hacerla llegar. Hoy usted me dice que ya las quiere y por otra parte quiero pues.</w:t>
      </w:r>
      <w:r>
        <w:rPr>
          <w:color w:val="323130"/>
          <w:sz w:val="4.3mm"/>
          <w:szCs w:val="4.3mm"/>
          <w:rFonts w:ascii="Segoe UI" w:cs="Segoe UI" w:eastAsia="Segoe UI" w:hAnsi="Segoe UI"/>
        </w:rPr>
        <w:br/>
        <w:t xml:space="preserve">Reiterar también que es importante, de acuerdo con la solicitud del contratista a través de de su apoderado y también por parte de la apoderada de la compañía de seguros, que es muy importante previo al decreto de pruebas.</w:t>
      </w:r>
      <w:r>
        <w:rPr>
          <w:color w:val="323130"/>
          <w:sz w:val="4.3mm"/>
          <w:szCs w:val="4.3mm"/>
          <w:rFonts w:ascii="Segoe UI" w:cs="Segoe UI" w:eastAsia="Segoe UI" w:hAnsi="Segoe UI"/>
        </w:rPr>
        <w:br/>
        <w:t xml:space="preserve">Que se efectúe una la mesa técnica de la cual ustedes, pues se han referido desde un comienzo esa mesa técnica, como también lo manifesté en la audiencia pasada, pues debe constituirse entre la aseguradora.</w:t>
      </w:r>
      <w:r>
        <w:rPr>
          <w:color w:val="323130"/>
          <w:sz w:val="4.3mm"/>
          <w:szCs w:val="4.3mm"/>
          <w:rFonts w:ascii="Segoe UI" w:cs="Segoe UI" w:eastAsia="Segoe UI" w:hAnsi="Segoe UI"/>
        </w:rPr>
        <w:br/>
        <w:t xml:space="preserve">El contratista, desde luego, pues importante YYY el interventor, desde luego con sus equipos tendrá cada uno su equipo que los acompañará en esa mesa técnica y como también lo manifesté, pues de esa mesa.</w:t>
      </w:r>
      <w:r>
        <w:rPr>
          <w:color w:val="323130"/>
          <w:sz w:val="4.3mm"/>
          <w:szCs w:val="4.3mm"/>
          <w:rFonts w:ascii="Segoe UI" w:cs="Segoe UI" w:eastAsia="Segoe UI" w:hAnsi="Segoe UI"/>
        </w:rPr>
        <w:br/>
        <w:t xml:space="preserve">Técnica yo no puedo hacer parte esto, pues atendiendo la la propuesta de de una transacción que inicialmente pues la solicitó la la doctora Alexandra.</w:t>
      </w:r>
      <w:r>
        <w:rPr>
          <w:color w:val="323130"/>
          <w:sz w:val="4.3mm"/>
          <w:szCs w:val="4.3mm"/>
          <w:rFonts w:ascii="Segoe UI" w:cs="Segoe UI" w:eastAsia="Segoe UI" w:hAnsi="Segoe UI"/>
        </w:rPr>
        <w:br/>
        <w:t xml:space="preserve">¿Eh?</w:t>
      </w:r>
      <w:r>
        <w:rPr>
          <w:color w:val="323130"/>
          <w:sz w:val="4.3mm"/>
          <w:szCs w:val="4.3mm"/>
          <w:rFonts w:ascii="Segoe UI" w:cs="Segoe UI" w:eastAsia="Segoe UI" w:hAnsi="Segoe UI"/>
        </w:rPr>
        <w:br/>
        <w:t xml:space="preserve">Y pues, de todas formas.</w:t>
      </w:r>
      <w:r>
        <w:rPr>
          <w:color w:val="323130"/>
          <w:sz w:val="4.3mm"/>
          <w:szCs w:val="4.3mm"/>
          <w:rFonts w:ascii="Segoe UI" w:cs="Segoe UI" w:eastAsia="Segoe UI" w:hAnsi="Segoe UI"/>
        </w:rPr>
        <w:br/>
        <w:t xml:space="preserve">Consideramos que que esta mesa técnica tiene que hacerse lo más pronto posible, que no, que se realice en un en un, digamos, en la próxima semana, que no vaya más allá de de 5 días hábiles siguientes a.</w:t>
      </w:r>
      <w:r>
        <w:rPr>
          <w:color w:val="323130"/>
          <w:sz w:val="4.3mm"/>
          <w:szCs w:val="4.3mm"/>
          <w:rFonts w:ascii="Segoe UI" w:cs="Segoe UI" w:eastAsia="Segoe UI" w:hAnsi="Segoe UI"/>
        </w:rPr>
        <w:br/>
        <w:t xml:space="preserve">¿A la terminación de esta audiencia por qué no? Pues dilatarla en el tiempo. No, no tiene objeto y es muy importante, pues que se realice la otra semana si de esa mesa técnica pues hay algunos acuerdos o algunos compromisos, pues el interventor de todas maneras.</w:t>
      </w:r>
      <w:r>
        <w:rPr>
          <w:color w:val="323130"/>
          <w:sz w:val="4.3mm"/>
          <w:szCs w:val="4.3mm"/>
          <w:rFonts w:ascii="Segoe UI" w:cs="Segoe UI" w:eastAsia="Segoe UI" w:hAnsi="Segoe UI"/>
        </w:rPr>
        <w:br/>
        <w:t xml:space="preserve">Tiene que poner en conocimiento al supervisor y a la subred de de cualquier, digamos compromiso o puntos, digamos, de acuerdo.</w:t>
      </w:r>
      <w:r>
        <w:rPr>
          <w:color w:val="323130"/>
          <w:sz w:val="4.3mm"/>
          <w:szCs w:val="4.3mm"/>
          <w:rFonts w:ascii="Segoe UI" w:cs="Segoe UI" w:eastAsia="Segoe UI" w:hAnsi="Segoe UI"/>
        </w:rPr>
        <w:br/>
        <w:t xml:space="preserve">En todo caso, pues tienen que ser avalados por todas las partes contratista. La compañía de seguros y por supuesto acá por parte de la subred entonces pues los resultados de esa mesa técnica, desde luego, pues se se someterán a estudio también de de la subred.</w:t>
      </w:r>
      <w:r>
        <w:rPr>
          <w:color w:val="323130"/>
          <w:sz w:val="4.3mm"/>
          <w:szCs w:val="4.3mm"/>
          <w:rFonts w:ascii="Segoe UI" w:cs="Segoe UI" w:eastAsia="Segoe UI" w:hAnsi="Segoe UI"/>
        </w:rPr>
        <w:br/>
        <w:t xml:space="preserve">En virtud, pues, de de todo lo anterior, considero que que esta pues audiencia se suspende y se les estará notificando la fecha de reanudación.</w:t>
      </w:r>
      <w:r>
        <w:rPr>
          <w:color w:val="323130"/>
          <w:sz w:val="4.3mm"/>
          <w:szCs w:val="4.3mm"/>
          <w:rFonts w:ascii="Segoe UI" w:cs="Segoe UI" w:eastAsia="Segoe UI" w:hAnsi="Segoe UI"/>
        </w:rPr>
        <w:br/>
        <w:t xml:space="preserve">Pues una vez se cumpla con con lo que aquí se ha dicho con respecto a la mesa técnica y proseguiremos, pues inicialmente hemos pensado que para el 24 de Julio ya se tendría.</w:t>
      </w:r>
      <w:r>
        <w:rPr>
          <w:color w:val="323130"/>
          <w:sz w:val="4.3mm"/>
          <w:szCs w:val="4.3mm"/>
          <w:rFonts w:ascii="Segoe UI" w:cs="Segoe UI" w:eastAsia="Segoe UI" w:hAnsi="Segoe UI"/>
        </w:rPr>
        <w:br/>
        <w:t xml:space="preserve">Digamos como una claridad sobre el contrato de transacción, si llegamos AAA un acuerdo y si no, pues el 24 continuaríamos con la audiencia y se decretarían las pruebas.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2:57:35</w:t>
      </w:r>
      <w:r>
        <w:rPr>
          <w:color w:val="323130"/>
          <w:sz w:val="4.3mm"/>
          <w:szCs w:val="4.3mm"/>
          <w:rFonts w:ascii="Segoe UI" w:cs="Segoe UI" w:eastAsia="Segoe UI" w:hAnsi="Segoe UI"/>
        </w:rPr>
        <w:br/>
        <w:t xml:space="preserve">¿A qué hora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2:57:36</w:t>
      </w:r>
      <w:r>
        <w:rPr>
          <w:color w:val="323130"/>
          <w:sz w:val="4.3mm"/>
          <w:szCs w:val="4.3mm"/>
          <w:rFonts w:ascii="Segoe UI" w:cs="Segoe UI" w:eastAsia="Segoe UI" w:hAnsi="Segoe UI"/>
        </w:rPr>
        <w:br/>
        <w:t xml:space="preserve">Doctora Virginia. Yo quiero hacer una intervención antes de que usted finalice eso. Jonathan Rivero se ha poder dar la interventoria.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2:57:44</w:t>
      </w:r>
      <w:r>
        <w:rPr>
          <w:color w:val="323130"/>
          <w:sz w:val="4.3mm"/>
          <w:szCs w:val="4.3mm"/>
          <w:rFonts w:ascii="Segoe UI" w:cs="Segoe UI" w:eastAsia="Segoe UI" w:hAnsi="Segoe UI"/>
        </w:rPr>
        <w:br/>
        <w:t xml:space="preserve">Perdón, sí, bueno, el 24 de Julio para terminar allí sería las 9:00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2:57:53</w:t>
      </w:r>
      <w:r>
        <w:rPr>
          <w:color w:val="323130"/>
          <w:sz w:val="4.3mm"/>
          <w:szCs w:val="4.3mm"/>
          <w:rFonts w:ascii="Segoe UI" w:cs="Segoe UI" w:eastAsia="Segoe UI" w:hAnsi="Segoe UI"/>
        </w:rPr>
        <w:br/>
        <w:t xml:space="preserve">Gracias doctora muy amable.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2:57:54</w:t>
      </w:r>
      <w:r>
        <w:rPr>
          <w:color w:val="323130"/>
          <w:sz w:val="4.3mm"/>
          <w:szCs w:val="4.3mm"/>
          <w:rFonts w:ascii="Segoe UI" w:cs="Segoe UI" w:eastAsia="Segoe UI" w:hAnsi="Segoe UI"/>
        </w:rPr>
        <w:br/>
        <w:t xml:space="preserve">Todo.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2:57:56</w:t>
      </w:r>
      <w:r>
        <w:rPr>
          <w:color w:val="323130"/>
          <w:sz w:val="4.3mm"/>
          <w:szCs w:val="4.3mm"/>
          <w:rFonts w:ascii="Segoe UI" w:cs="Segoe UI" w:eastAsia="Segoe UI" w:hAnsi="Segoe UI"/>
        </w:rPr>
        <w:br/>
        <w:t xml:space="preserve">¿Eh?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2:57:56</w:t>
      </w:r>
      <w:r>
        <w:rPr>
          <w:color w:val="323130"/>
          <w:sz w:val="4.3mm"/>
          <w:szCs w:val="4.3mm"/>
          <w:rFonts w:ascii="Segoe UI" w:cs="Segoe UI" w:eastAsia="Segoe UI" w:hAnsi="Segoe UI"/>
        </w:rPr>
        <w:br/>
        <w:t xml:space="preserve">Doctora, discúlpame yo, yo tengo diligencia.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2:57:58</w:t>
      </w:r>
      <w:r>
        <w:rPr>
          <w:color w:val="323130"/>
          <w:sz w:val="4.3mm"/>
          <w:szCs w:val="4.3mm"/>
          <w:rFonts w:ascii="Segoe UI" w:cs="Segoe UI" w:eastAsia="Segoe UI" w:hAnsi="Segoe UI"/>
        </w:rPr>
        <w:br/>
        <w:t xml:space="preserve">¿Doctora, discúlpeme?</w:t>
      </w:r>
      <w:r>
        <w:rPr>
          <w:color w:val="323130"/>
          <w:sz w:val="4.3mm"/>
          <w:szCs w:val="4.3mm"/>
          <w:rFonts w:ascii="Segoe UI" w:cs="Segoe UI" w:eastAsia="Segoe UI" w:hAnsi="Segoe UI"/>
        </w:rPr>
        <w:br/>
        <w:t xml:space="preserve">Qué pena. Después de de que hable el ingeniero Jonathan le agradecería me otorgara nuevamente el uso de la palabra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2:58:09</w:t>
      </w:r>
      <w:r>
        <w:rPr>
          <w:color w:val="323130"/>
          <w:sz w:val="4.3mm"/>
          <w:szCs w:val="4.3mm"/>
          <w:rFonts w:ascii="Segoe UI" w:cs="Segoe UI" w:eastAsia="Segoe UI" w:hAnsi="Segoe UI"/>
        </w:rPr>
        <w:br/>
        <w:t xml:space="preserve">Doctora yo yo tendría diligencia para el 24, tengo diligencia, 232428293031 y primero después del lunes 4 de agosto tengo en la agenda absolutamente libre. Doctora, aprovecho mi comentario para darlo con el tiempo prudente que necesitamos.</w:t>
      </w:r>
      <w:r>
        <w:rPr>
          <w:color w:val="323130"/>
          <w:sz w:val="4.3mm"/>
          <w:szCs w:val="4.3mm"/>
          <w:rFonts w:ascii="Segoe UI" w:cs="Segoe UI" w:eastAsia="Segoe UI" w:hAnsi="Segoe UI"/>
        </w:rPr>
        <w:br/>
        <w:t xml:space="preserve">Para sentarnos a organizar entre las 3 empresas, la aseguradora y la interventoria, esa mesa de trabajo que nosotros en el OneDrive que enviamos hicimos, cargamos. El documento se denomina solicitud de mesas para transacción que documento que claramente.</w:t>
      </w:r>
      <w:r>
        <w:rPr>
          <w:color w:val="323130"/>
          <w:sz w:val="4.3mm"/>
          <w:szCs w:val="4.3mm"/>
          <w:rFonts w:ascii="Segoe UI" w:cs="Segoe UI" w:eastAsia="Segoe UI" w:hAnsi="Segoe UI"/>
        </w:rPr>
        <w:br/>
        <w:t xml:space="preserve">¿Va por el suscrito José Solón Suárez Sánchez, pero también por el señor Luis Eduardo Bruce Montiel como representante legal de la unión temporal, para que tengan por favor presente entonces doctora el 24, tengo diligencia, el 24, tengo diligencia y la semana que sigue?</w:t>
      </w:r>
      <w:r>
        <w:rPr>
          <w:color w:val="323130"/>
          <w:sz w:val="4.3mm"/>
          <w:szCs w:val="4.3mm"/>
          <w:rFonts w:ascii="Segoe UI" w:cs="Segoe UI" w:eastAsia="Segoe UI" w:hAnsi="Segoe UI"/>
        </w:rPr>
        <w:br/>
        <w:t xml:space="preserve">Voy a tener diligencia del 28 al al primero de al viernes primero de agosto.</w:t>
      </w:r>
      <w:r>
        <w:rPr>
          <w:color w:val="323130"/>
          <w:sz w:val="4.3mm"/>
          <w:szCs w:val="4.3mm"/>
          <w:rFonts w:ascii="Segoe UI" w:cs="Segoe UI" w:eastAsia="Segoe UI" w:hAnsi="Segoe UI"/>
        </w:rPr>
        <w:br/>
        <w:t xml:space="preserve">Entonces, para que por favor, si puede y le agradecería enormemente fijar diligencias para después del primero y de paso nos da ese tiempo prudente y necesario para que podamos organizar con entre todas las partes.</w:t>
      </w:r>
      <w:r>
        <w:rPr>
          <w:color w:val="323130"/>
          <w:sz w:val="4.3mm"/>
          <w:szCs w:val="4.3mm"/>
          <w:rFonts w:ascii="Segoe UI" w:cs="Segoe UI" w:eastAsia="Segoe UI" w:hAnsi="Segoe UI"/>
        </w:rPr>
        <w:br/>
        <w:t xml:space="preserve">¿Todo lo relacionado, cómo serían las condiciones de esa transacción?</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2:59:54</w:t>
      </w:r>
      <w:r>
        <w:rPr>
          <w:color w:val="323130"/>
          <w:sz w:val="4.3mm"/>
          <w:szCs w:val="4.3mm"/>
          <w:rFonts w:ascii="Segoe UI" w:cs="Segoe UI" w:eastAsia="Segoe UI" w:hAnsi="Segoe UI"/>
        </w:rPr>
        <w:br/>
        <w:t xml:space="preserve">¿Sí, quién más solicitó la palabra la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2:59:59</w:t>
      </w:r>
      <w:r>
        <w:rPr>
          <w:color w:val="323130"/>
          <w:sz w:val="4.3mm"/>
          <w:szCs w:val="4.3mm"/>
          <w:rFonts w:ascii="Segoe UI" w:cs="Segoe UI" w:eastAsia="Segoe UI" w:hAnsi="Segoe UI"/>
        </w:rPr>
        <w:br/>
        <w:t xml:space="preserve">Sí, doctora, gracias, efectivamente, quería confirmarles a todos, pues en aras del tema de lealtad procesal que nos asiste y para establecer de manera clara los términos en los cuales se irá a desarrollar la mesa de trabajo, nosotros podemos lógicamente participar en la mesa de trabajo, pero no tendremos ninguna definición en cuanto.</w:t>
      </w:r>
      <w:r>
        <w:rPr>
          <w:color w:val="323130"/>
          <w:sz w:val="4.3mm"/>
          <w:szCs w:val="4.3mm"/>
          <w:rFonts w:ascii="Segoe UI" w:cs="Segoe UI" w:eastAsia="Segoe UI" w:hAnsi="Segoe UI"/>
        </w:rPr>
        <w:br/>
        <w:t xml:space="preserve">No de la misma, sino que serán las partes las que lleguen a aprobar ese documento de transacción frente a la aseguradora. El tema, que debe ser Claro, transparente para todos es que en caso de surtirse el contrato de transacción lógicamente será posición Coadyudada por la compañía.</w:t>
      </w:r>
      <w:r>
        <w:rPr>
          <w:color w:val="323130"/>
          <w:sz w:val="4.3mm"/>
          <w:szCs w:val="4.3mm"/>
          <w:rFonts w:ascii="Segoe UI" w:cs="Segoe UI" w:eastAsia="Segoe UI" w:hAnsi="Segoe UI"/>
        </w:rPr>
        <w:br/>
        <w:t xml:space="preserve">Y surgen unas nuevas obligaciones que deberán ser amparadas a través de un contrato de seguro adicional, efecto para el cual la presente audiencia deberá, pues, para que se expidan esas pólizas. La audiencia de incumplimiento que se adelanta debe terminarse lógicamente, pues ese es el objetivo de la.</w:t>
      </w:r>
      <w:r>
        <w:rPr>
          <w:color w:val="323130"/>
          <w:sz w:val="4.3mm"/>
          <w:szCs w:val="4.3mm"/>
          <w:rFonts w:ascii="Segoe UI" w:cs="Segoe UI" w:eastAsia="Segoe UI" w:hAnsi="Segoe UI"/>
        </w:rPr>
        <w:br/>
        <w:t xml:space="preserve">De de las mesas de trabajo y de la posible o de la del eventual contrato de transacción que lleguemos a firmar, que se ponga un acuerdo, unas obligaciones que surjan y unas nuevas pólizas que deben ser otorgadas por la compañía siempre. Pero para que esas pólizas sean otorgadas, pues si se requiere la terminación de la presente Audi.</w:t>
      </w:r>
      <w:r>
        <w:rPr>
          <w:color w:val="323130"/>
          <w:sz w:val="4.3mm"/>
          <w:szCs w:val="4.3mm"/>
          <w:rFonts w:ascii="Segoe UI" w:cs="Segoe UI" w:eastAsia="Segoe UI" w:hAnsi="Segoe UI"/>
        </w:rPr>
        <w:br/>
        <w:t xml:space="preserve">Entonces es para que todos tengamos conocimiento de esos términos y que en el momento, pues lógicamente nosotros no haremos una participación específica respecto de la parte técnica de los cumplimientos y demás, pero si coadyuvamos esta posibilidad de acuerdo,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3:01:48</w:t>
      </w:r>
      <w:r>
        <w:rPr>
          <w:color w:val="323130"/>
          <w:sz w:val="4.3mm"/>
          <w:szCs w:val="4.3mm"/>
          <w:rFonts w:ascii="Segoe UI" w:cs="Segoe UI" w:eastAsia="Segoe UI" w:hAnsi="Segoe UI"/>
        </w:rPr>
        <w:br/>
        <w:t xml:space="preserve">¿Alguien más solicita la palabra?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3:01:51</w:t>
      </w:r>
      <w:r>
        <w:rPr>
          <w:color w:val="323130"/>
          <w:sz w:val="4.3mm"/>
          <w:szCs w:val="4.3mm"/>
          <w:rFonts w:ascii="Segoe UI" w:cs="Segoe UI" w:eastAsia="Segoe UI" w:hAnsi="Segoe UI"/>
        </w:rPr>
        <w:br/>
        <w:t xml:space="preserve">Sí, doctora Virginia Yorata Rivera, de la Interventoria. Yo quiero expresar que si bien es cierto el contrato de transacción es una fórmula de arreglo directo contemplada en estos casos, para terminar de manera anticipada el proceso administrativo sancionatorio que versa en el artículo 86, no es menos cierto que las obligaciones contractuales de esta interventoria.</w:t>
      </w:r>
      <w:r>
        <w:rPr>
          <w:color w:val="323130"/>
          <w:sz w:val="4.3mm"/>
          <w:szCs w:val="4.3mm"/>
          <w:rFonts w:ascii="Segoe UI" w:cs="Segoe UI" w:eastAsia="Segoe UI" w:hAnsi="Segoe UI"/>
        </w:rPr>
        <w:br/>
        <w:t xml:space="preserve">Finalizaron por la terminación del tiempo, lo que quiere decir que no existe obligación alguna de imponerle a la interventor y a realizar mesas técnicas con el contratista. Luego entonces, es una imprecisión jurídica decir que se tienen que hacer mesas técnicas para llegar a acuerdos como lo.</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90"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29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au6uswbpxn77qut2ldvmh.png"/><Relationship Id="rId7" Type="http://schemas.openxmlformats.org/officeDocument/2006/relationships/image" Target="media/qj6jxio0nduy4we2f1fd4.png"/><Relationship Id="rId8" Type="http://schemas.openxmlformats.org/officeDocument/2006/relationships/image" Target="media/_czsn_4_nzxzucu05ww13.png"/><Relationship Id="rId9" Type="http://schemas.openxmlformats.org/officeDocument/2006/relationships/image" Target="media/k_5zayjjva1jb_omtxx_u.png"/><Relationship Id="rId10" Type="http://schemas.openxmlformats.org/officeDocument/2006/relationships/image" Target="media/4tozzqh8jdzzjcp07h9o2.png"/><Relationship Id="rId11" Type="http://schemas.openxmlformats.org/officeDocument/2006/relationships/image" Target="media/fuzjt8uj7ueigi6hlhly6.png"/><Relationship Id="rId12" Type="http://schemas.openxmlformats.org/officeDocument/2006/relationships/image" Target="media/dcwktuuftzt9bhhh8mkop.png"/><Relationship Id="rId13" Type="http://schemas.openxmlformats.org/officeDocument/2006/relationships/image" Target="media/elx-cmfnrnflg3k-p9e15.png"/><Relationship Id="rId14" Type="http://schemas.openxmlformats.org/officeDocument/2006/relationships/image" Target="media/dynav0imr3rn21kwdbsmh.png"/><Relationship Id="rId15" Type="http://schemas.openxmlformats.org/officeDocument/2006/relationships/image" Target="media/p5yc5xqlb8oj8dd881y7j.png"/><Relationship Id="rId16" Type="http://schemas.openxmlformats.org/officeDocument/2006/relationships/image" Target="media/val9tef2yj4i3qtzdoc70.png"/><Relationship Id="rId17" Type="http://schemas.openxmlformats.org/officeDocument/2006/relationships/image" Target="media/3ih6-k_i9cwkj7elwevn0.png"/><Relationship Id="rId18" Type="http://schemas.openxmlformats.org/officeDocument/2006/relationships/image" Target="media/nrvpuba0uk-n27plxuyd4.png"/><Relationship Id="rId19" Type="http://schemas.openxmlformats.org/officeDocument/2006/relationships/image" Target="media/oga5ozsc_kjhgj7wqt7ow.png"/><Relationship Id="rId20" Type="http://schemas.openxmlformats.org/officeDocument/2006/relationships/image" Target="media/fuhne0jgguicuhhtw3fcv.png"/><Relationship Id="rId21" Type="http://schemas.openxmlformats.org/officeDocument/2006/relationships/image" Target="media/yjfzhcballfme5wa4oqhg.png"/><Relationship Id="rId22" Type="http://schemas.openxmlformats.org/officeDocument/2006/relationships/image" Target="media/t1qfgsjruujdwnmnkiszj.png"/><Relationship Id="rId23" Type="http://schemas.openxmlformats.org/officeDocument/2006/relationships/image" Target="media/qllpgjhf6u5r88yu-e2oc.png"/><Relationship Id="rId24" Type="http://schemas.openxmlformats.org/officeDocument/2006/relationships/image" Target="media/v3kah-iyiop2ocn88hnwq.png"/><Relationship Id="rId25" Type="http://schemas.openxmlformats.org/officeDocument/2006/relationships/image" Target="media/667aemr5hwjuq4ytcf1fi.png"/><Relationship Id="rId26" Type="http://schemas.openxmlformats.org/officeDocument/2006/relationships/image" Target="media/cm8iq3d69atjxts82uucd.png"/><Relationship Id="rId27" Type="http://schemas.openxmlformats.org/officeDocument/2006/relationships/image" Target="media/k9xktskmm6l6alfcxlhmz.png"/><Relationship Id="rId28" Type="http://schemas.openxmlformats.org/officeDocument/2006/relationships/image" Target="media/v-zurtnh1pqeupfhgupjf.png"/><Relationship Id="rId29" Type="http://schemas.openxmlformats.org/officeDocument/2006/relationships/image" Target="media/k__0hottlszj5hvmt8htm.png"/><Relationship Id="rId30" Type="http://schemas.openxmlformats.org/officeDocument/2006/relationships/image" Target="media/jqmrr2hu4u_rqjwnnq0sa.png"/><Relationship Id="rId31" Type="http://schemas.openxmlformats.org/officeDocument/2006/relationships/image" Target="media/uz18im6euo_v_iurs1i4p.png"/><Relationship Id="rId32" Type="http://schemas.openxmlformats.org/officeDocument/2006/relationships/image" Target="media/wts0kkdse7cauujnohksi.png"/><Relationship Id="rId33" Type="http://schemas.openxmlformats.org/officeDocument/2006/relationships/image" Target="media/6ch-ngva-2iwz_nj7inui.png"/><Relationship Id="rId34" Type="http://schemas.openxmlformats.org/officeDocument/2006/relationships/image" Target="media/ewl8ozr082aqghbhicvts.png"/><Relationship Id="rId35" Type="http://schemas.openxmlformats.org/officeDocument/2006/relationships/image" Target="media/ppexabzpeauszix9wqpcm.png"/><Relationship Id="rId36" Type="http://schemas.openxmlformats.org/officeDocument/2006/relationships/image" Target="media/n2nmm3weklb62jgbicinc.png"/><Relationship Id="rId37" Type="http://schemas.openxmlformats.org/officeDocument/2006/relationships/image" Target="media/6iuwigopm4yukotay20bf.png"/><Relationship Id="rId38" Type="http://schemas.openxmlformats.org/officeDocument/2006/relationships/image" Target="media/c5a_uuvpczazqal1zvf2g.png"/><Relationship Id="rId39" Type="http://schemas.openxmlformats.org/officeDocument/2006/relationships/image" Target="media/zht2wcxw9xndvcpajin0j.png"/><Relationship Id="rId40" Type="http://schemas.openxmlformats.org/officeDocument/2006/relationships/image" Target="media/i_8uxyhgquienyomfbxqg.png"/><Relationship Id="rId41" Type="http://schemas.openxmlformats.org/officeDocument/2006/relationships/image" Target="media/iekilms6pcqtfr0rosthm.png"/><Relationship Id="rId42" Type="http://schemas.openxmlformats.org/officeDocument/2006/relationships/image" Target="media/zk4myjton4k9gpj8ykdyh.png"/><Relationship Id="rId43" Type="http://schemas.openxmlformats.org/officeDocument/2006/relationships/image" Target="media/dx7u8ps_m7mfddlnpcf-j.png"/><Relationship Id="rId44" Type="http://schemas.openxmlformats.org/officeDocument/2006/relationships/image" Target="media/qduj4adimm5h6y6qdrkka.png"/><Relationship Id="rId45" Type="http://schemas.openxmlformats.org/officeDocument/2006/relationships/image" Target="media/ja7tidglbst0eplzeak5b.png"/><Relationship Id="rId46" Type="http://schemas.openxmlformats.org/officeDocument/2006/relationships/image" Target="media/ny8h_cwlnlpgsowjyq6ms.png"/><Relationship Id="rId47" Type="http://schemas.openxmlformats.org/officeDocument/2006/relationships/image" Target="media/-52r9vv0ftjcux-lqethu.png"/><Relationship Id="rId48" Type="http://schemas.openxmlformats.org/officeDocument/2006/relationships/image" Target="media/yh60ng2f4hhdfiei-mgzr.png"/><Relationship Id="rId49" Type="http://schemas.openxmlformats.org/officeDocument/2006/relationships/image" Target="media/e8s5tx9ahe-k8l4oqlvyt.png"/><Relationship Id="rId50" Type="http://schemas.openxmlformats.org/officeDocument/2006/relationships/image" Target="media/jhrlfeawtcaxcymvxoxcn.png"/><Relationship Id="rId51" Type="http://schemas.openxmlformats.org/officeDocument/2006/relationships/image" Target="media/lj9sfdgaclkmpcwx0itkd.png"/><Relationship Id="rId52" Type="http://schemas.openxmlformats.org/officeDocument/2006/relationships/image" Target="media/rq-cidah4clcn7eybe5ur.png"/><Relationship Id="rId53" Type="http://schemas.openxmlformats.org/officeDocument/2006/relationships/image" Target="media/98luzmykk6pglvcmieb9n.png"/><Relationship Id="rId54" Type="http://schemas.openxmlformats.org/officeDocument/2006/relationships/image" Target="media/q91u1wdw_r7bjfra3oitv.png"/><Relationship Id="rId55" Type="http://schemas.openxmlformats.org/officeDocument/2006/relationships/image" Target="media/tuxging6uchovvcscirde.png"/><Relationship Id="rId56" Type="http://schemas.openxmlformats.org/officeDocument/2006/relationships/image" Target="media/7e-ngeujlcb2hlsp0es3g.png"/><Relationship Id="rId57" Type="http://schemas.openxmlformats.org/officeDocument/2006/relationships/image" Target="media/pl6q5xitvhpin6r-aseml.png"/><Relationship Id="rId58" Type="http://schemas.openxmlformats.org/officeDocument/2006/relationships/image" Target="media/ou_d0ygvby2clnyyhbocm.png"/><Relationship Id="rId59" Type="http://schemas.openxmlformats.org/officeDocument/2006/relationships/image" Target="media/ajgwkz8rp65nccea4xb2q.png"/><Relationship Id="rId60" Type="http://schemas.openxmlformats.org/officeDocument/2006/relationships/image" Target="media/ruqsw6em4uqah2tdrgs-n.png"/><Relationship Id="rId61" Type="http://schemas.openxmlformats.org/officeDocument/2006/relationships/image" Target="media/vd240reelyzvatgj9qei-.png"/><Relationship Id="rId62" Type="http://schemas.openxmlformats.org/officeDocument/2006/relationships/image" Target="media/arqu9jarwnesn6dzcgucw.png"/><Relationship Id="rId63" Type="http://schemas.openxmlformats.org/officeDocument/2006/relationships/image" Target="media/jol6opl7hwutgzscxkjgl.png"/><Relationship Id="rId64" Type="http://schemas.openxmlformats.org/officeDocument/2006/relationships/image" Target="media/ymocet4ytzyzmgyyfzboe.png"/><Relationship Id="rId65" Type="http://schemas.openxmlformats.org/officeDocument/2006/relationships/image" Target="media/t34ez0imjbmsrquqp-crs.png"/><Relationship Id="rId66" Type="http://schemas.openxmlformats.org/officeDocument/2006/relationships/image" Target="media/7wsf3tjisueplosnpihbw.png"/><Relationship Id="rId67" Type="http://schemas.openxmlformats.org/officeDocument/2006/relationships/image" Target="media/abe0wklivrbslmknbjicy.png"/><Relationship Id="rId68" Type="http://schemas.openxmlformats.org/officeDocument/2006/relationships/image" Target="media/yhn0ja8clsbdgxzxgulkn.png"/><Relationship Id="rId69" Type="http://schemas.openxmlformats.org/officeDocument/2006/relationships/image" Target="media/xyrztuk4jb3usev5kklfl.png"/><Relationship Id="rId70" Type="http://schemas.openxmlformats.org/officeDocument/2006/relationships/image" Target="media/zkivk9jdkeziwzzacchox.png"/><Relationship Id="rId71" Type="http://schemas.openxmlformats.org/officeDocument/2006/relationships/image" Target="media/5ake2dzmatqlrlcoymdid.png"/><Relationship Id="rId72" Type="http://schemas.openxmlformats.org/officeDocument/2006/relationships/image" Target="media/fuvdghbxsfb0iza3eblgx.png"/><Relationship Id="rId73" Type="http://schemas.openxmlformats.org/officeDocument/2006/relationships/image" Target="media/1xzk8tf5pman0m7qojmlh.png"/><Relationship Id="rId74" Type="http://schemas.openxmlformats.org/officeDocument/2006/relationships/image" Target="media/i21wzr8nhzllls8dsj69n.png"/><Relationship Id="rId75" Type="http://schemas.openxmlformats.org/officeDocument/2006/relationships/image" Target="media/r97m4gbluoxe1zosvn45y.png"/><Relationship Id="rId76" Type="http://schemas.openxmlformats.org/officeDocument/2006/relationships/image" Target="media/s2cmjx127k9kkzynw_xx0.png"/><Relationship Id="rId77" Type="http://schemas.openxmlformats.org/officeDocument/2006/relationships/image" Target="media/tf4iakq_edhgpdnbvq3ch.png"/><Relationship Id="rId78" Type="http://schemas.openxmlformats.org/officeDocument/2006/relationships/image" Target="media/39f2yf5hrawxuaipvj9zo.png"/><Relationship Id="rId79" Type="http://schemas.openxmlformats.org/officeDocument/2006/relationships/image" Target="media/h4huozu8v1q6-zcxnrmpq.png"/><Relationship Id="rId80" Type="http://schemas.openxmlformats.org/officeDocument/2006/relationships/image" Target="media/7d1vtgfnxflqbyaaqvrbp.png"/><Relationship Id="rId81" Type="http://schemas.openxmlformats.org/officeDocument/2006/relationships/image" Target="media/hkjxnhipgjvmthtoa-6c4.png"/><Relationship Id="rId82" Type="http://schemas.openxmlformats.org/officeDocument/2006/relationships/image" Target="media/lxk_fiu4mjcq8c6mpk2zt.png"/><Relationship Id="rId83" Type="http://schemas.openxmlformats.org/officeDocument/2006/relationships/image" Target="media/-fts2nwgrgn-wxebz6w77.png"/><Relationship Id="rId84" Type="http://schemas.openxmlformats.org/officeDocument/2006/relationships/image" Target="media/6pcvqq6kkjm82o_dv5-e8.png"/><Relationship Id="rId85" Type="http://schemas.openxmlformats.org/officeDocument/2006/relationships/image" Target="media/mqbftxageaexhfocoybdb.png"/><Relationship Id="rId86" Type="http://schemas.openxmlformats.org/officeDocument/2006/relationships/image" Target="media/tvyck9k_oysfj50wrzq32.png"/><Relationship Id="rId87" Type="http://schemas.openxmlformats.org/officeDocument/2006/relationships/image" Target="media/dbnigachfau2aekpzr8tz.png"/><Relationship Id="rId88" Type="http://schemas.openxmlformats.org/officeDocument/2006/relationships/image" Target="media/yring1ganahnpaz6k7-zg.png"/><Relationship Id="rId89" Type="http://schemas.openxmlformats.org/officeDocument/2006/relationships/image" Target="media/embktz50lzsige06zoyph.png"/><Relationship Id="rId90" Type="http://schemas.openxmlformats.org/officeDocument/2006/relationships/image" Target="media/hi2iiny9gs4g6xn_azrf-.png"/><Relationship Id="rId91" Type="http://schemas.openxmlformats.org/officeDocument/2006/relationships/image" Target="media/eogv5p-uo8w-hrqk0ovcl.png"/><Relationship Id="rId92" Type="http://schemas.openxmlformats.org/officeDocument/2006/relationships/image" Target="media/gun6gyu1pvvhucrrlti0a.png"/><Relationship Id="rId93" Type="http://schemas.openxmlformats.org/officeDocument/2006/relationships/image" Target="media/dyplzj7s9nnhlo1tkpogq.png"/><Relationship Id="rId94" Type="http://schemas.openxmlformats.org/officeDocument/2006/relationships/image" Target="media/jtahggwrvyduoovyhdrvr.png"/><Relationship Id="rId95" Type="http://schemas.openxmlformats.org/officeDocument/2006/relationships/image" Target="media/jz2-f4qjxgllcsjsyct2z.png"/><Relationship Id="rId96" Type="http://schemas.openxmlformats.org/officeDocument/2006/relationships/image" Target="media/lyc5ju6a8nszeb8_cezcg.png"/><Relationship Id="rId97" Type="http://schemas.openxmlformats.org/officeDocument/2006/relationships/image" Target="media/dybosihno94qqroycpprx.png"/><Relationship Id="rId98" Type="http://schemas.openxmlformats.org/officeDocument/2006/relationships/image" Target="media/-ijuk-oph_hjixit9svp_.png"/><Relationship Id="rId99" Type="http://schemas.openxmlformats.org/officeDocument/2006/relationships/image" Target="media/egyxlywt6hiszxe4w49gv.png"/><Relationship Id="rId100" Type="http://schemas.openxmlformats.org/officeDocument/2006/relationships/image" Target="media/hilc1dumbjb-a3f2suh-a.png"/><Relationship Id="rId101" Type="http://schemas.openxmlformats.org/officeDocument/2006/relationships/image" Target="media/lcalvrgzy0o1hmaf5v8tk.png"/><Relationship Id="rId102" Type="http://schemas.openxmlformats.org/officeDocument/2006/relationships/image" Target="media/popct7szsw_rm2ix649aq.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2025-07-11T19:27:19.273Z</dcterms:created>
  <dcterms:modified xsi:type="dcterms:W3CDTF">2025-07-11T19:27:19.273Z</dcterms:modified>
</cp:coreProperties>
</file>

<file path=docProps/custom.xml><?xml version="1.0" encoding="utf-8"?>
<Properties xmlns="http://schemas.openxmlformats.org/officeDocument/2006/custom-properties" xmlns:vt="http://schemas.openxmlformats.org/officeDocument/2006/docPropsVTypes"/>
</file>